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ED60B" w14:textId="3BF7FFFA" w:rsidR="00B25754" w:rsidRDefault="00C11C7E" w:rsidP="0050686D">
      <w:pPr>
        <w:jc w:val="center"/>
        <w:rPr>
          <w:rFonts w:ascii="Arial" w:hAnsi="Arial" w:cs="Arial"/>
          <w:b/>
          <w:sz w:val="28"/>
          <w:szCs w:val="28"/>
        </w:rPr>
      </w:pPr>
      <w:r>
        <w:rPr>
          <w:rFonts w:ascii="Arial" w:hAnsi="Arial" w:cs="Arial"/>
          <w:b/>
          <w:sz w:val="28"/>
          <w:szCs w:val="28"/>
        </w:rPr>
        <w:t xml:space="preserve">PUERTO MADRYN </w:t>
      </w:r>
      <w:r w:rsidR="0075644F">
        <w:rPr>
          <w:rFonts w:ascii="Arial" w:hAnsi="Arial" w:cs="Arial"/>
          <w:b/>
          <w:sz w:val="28"/>
          <w:szCs w:val="28"/>
        </w:rPr>
        <w:t>2025</w:t>
      </w:r>
    </w:p>
    <w:p w14:paraId="6A5651D7" w14:textId="698074EB" w:rsidR="006547C7" w:rsidRPr="0050686D" w:rsidRDefault="006547C7" w:rsidP="0050686D">
      <w:pPr>
        <w:jc w:val="center"/>
        <w:rPr>
          <w:rFonts w:ascii="Arial" w:hAnsi="Arial" w:cs="Arial"/>
          <w:b/>
          <w:sz w:val="28"/>
          <w:szCs w:val="28"/>
        </w:rPr>
      </w:pPr>
      <w:r>
        <w:rPr>
          <w:rFonts w:ascii="Arial" w:hAnsi="Arial" w:cs="Arial"/>
          <w:b/>
          <w:sz w:val="28"/>
          <w:szCs w:val="28"/>
        </w:rPr>
        <w:t xml:space="preserve">Validez: </w:t>
      </w:r>
      <w:r w:rsidR="00465633">
        <w:rPr>
          <w:rFonts w:ascii="Arial" w:hAnsi="Arial" w:cs="Arial"/>
          <w:b/>
          <w:sz w:val="28"/>
          <w:szCs w:val="28"/>
        </w:rPr>
        <w:t>abril 01 a diciembre 31</w:t>
      </w:r>
      <w:r w:rsidR="0075644F">
        <w:rPr>
          <w:rFonts w:ascii="Arial" w:hAnsi="Arial" w:cs="Arial"/>
          <w:b/>
          <w:sz w:val="28"/>
          <w:szCs w:val="28"/>
        </w:rPr>
        <w:t xml:space="preserve"> de 2025</w:t>
      </w:r>
    </w:p>
    <w:p w14:paraId="0C8EA0E4" w14:textId="77777777" w:rsidR="0050686D" w:rsidRDefault="0050686D" w:rsidP="00B25754">
      <w:pPr>
        <w:rPr>
          <w:rFonts w:ascii="Arial" w:hAnsi="Arial" w:cs="Arial"/>
          <w:b/>
          <w:sz w:val="22"/>
          <w:szCs w:val="22"/>
        </w:rPr>
      </w:pPr>
    </w:p>
    <w:p w14:paraId="56BF0100" w14:textId="77777777" w:rsidR="0050686D" w:rsidRDefault="0050686D" w:rsidP="00B25754">
      <w:pPr>
        <w:rPr>
          <w:rFonts w:ascii="Arial" w:hAnsi="Arial" w:cs="Arial"/>
          <w:b/>
          <w:sz w:val="22"/>
          <w:szCs w:val="22"/>
        </w:rPr>
      </w:pPr>
    </w:p>
    <w:p w14:paraId="78964359" w14:textId="77777777" w:rsidR="0050686D" w:rsidRDefault="0050686D" w:rsidP="00B25754">
      <w:pPr>
        <w:rPr>
          <w:rFonts w:ascii="Arial" w:hAnsi="Arial" w:cs="Arial"/>
          <w:b/>
          <w:sz w:val="22"/>
          <w:szCs w:val="22"/>
        </w:rPr>
      </w:pPr>
      <w:r>
        <w:rPr>
          <w:rFonts w:ascii="Arial" w:hAnsi="Arial" w:cs="Arial"/>
          <w:b/>
          <w:sz w:val="22"/>
          <w:szCs w:val="22"/>
        </w:rPr>
        <w:t>ITINERARIO:</w:t>
      </w:r>
    </w:p>
    <w:p w14:paraId="37A2B22E" w14:textId="77777777" w:rsidR="0050686D" w:rsidRDefault="0050686D" w:rsidP="00B25754">
      <w:pPr>
        <w:rPr>
          <w:rFonts w:ascii="Arial" w:hAnsi="Arial" w:cs="Arial"/>
          <w:b/>
          <w:sz w:val="22"/>
          <w:szCs w:val="22"/>
        </w:rPr>
      </w:pPr>
    </w:p>
    <w:p w14:paraId="779A6A7F" w14:textId="77777777" w:rsidR="0050686D" w:rsidRPr="0050686D" w:rsidRDefault="0050686D" w:rsidP="0050686D">
      <w:pPr>
        <w:jc w:val="both"/>
        <w:rPr>
          <w:rFonts w:ascii="Arial" w:hAnsi="Arial" w:cs="Arial"/>
          <w:b/>
          <w:i/>
          <w:color w:val="000000" w:themeColor="text1"/>
          <w:sz w:val="22"/>
          <w:szCs w:val="22"/>
          <w:lang w:val="es-AR" w:eastAsia="ar-SA"/>
        </w:rPr>
      </w:pPr>
      <w:r w:rsidRPr="0050686D">
        <w:rPr>
          <w:rFonts w:ascii="Arial" w:hAnsi="Arial" w:cs="Arial"/>
          <w:b/>
          <w:i/>
          <w:color w:val="000000" w:themeColor="text1"/>
          <w:sz w:val="22"/>
          <w:szCs w:val="22"/>
          <w:lang w:val="es-AR" w:eastAsia="ar-SA"/>
        </w:rPr>
        <w:t>Día 01 – Puerto Madryn</w:t>
      </w:r>
    </w:p>
    <w:p w14:paraId="79F47787" w14:textId="77777777" w:rsidR="0050686D" w:rsidRPr="0050686D" w:rsidRDefault="0050686D" w:rsidP="0050686D">
      <w:pPr>
        <w:jc w:val="both"/>
        <w:rPr>
          <w:rFonts w:ascii="Arial" w:hAnsi="Arial" w:cs="Arial"/>
          <w:i/>
          <w:color w:val="000000" w:themeColor="text1"/>
          <w:sz w:val="22"/>
          <w:szCs w:val="22"/>
          <w:lang w:val="es-AR" w:eastAsia="ar-SA"/>
        </w:rPr>
      </w:pPr>
      <w:r w:rsidRPr="0050686D">
        <w:rPr>
          <w:rFonts w:ascii="Arial" w:hAnsi="Arial" w:cs="Arial"/>
          <w:i/>
          <w:color w:val="000000" w:themeColor="text1"/>
          <w:sz w:val="22"/>
          <w:szCs w:val="22"/>
          <w:lang w:val="es-AR" w:eastAsia="ar-SA"/>
        </w:rPr>
        <w:t>Recepción en el aeropuerto y traslado al Hotel.</w:t>
      </w:r>
    </w:p>
    <w:p w14:paraId="329A7DBD" w14:textId="77777777" w:rsidR="0050686D" w:rsidRPr="0050686D" w:rsidRDefault="0050686D" w:rsidP="0050686D">
      <w:pPr>
        <w:ind w:left="708"/>
        <w:jc w:val="both"/>
        <w:rPr>
          <w:rFonts w:ascii="Arial" w:hAnsi="Arial" w:cs="Arial"/>
          <w:i/>
          <w:color w:val="000000" w:themeColor="text1"/>
          <w:sz w:val="22"/>
          <w:szCs w:val="22"/>
          <w:lang w:val="es-AR" w:eastAsia="ar-SA"/>
        </w:rPr>
      </w:pPr>
    </w:p>
    <w:p w14:paraId="6BD693B3" w14:textId="77777777" w:rsidR="0050686D" w:rsidRPr="0050686D" w:rsidRDefault="0050686D" w:rsidP="0050686D">
      <w:pPr>
        <w:jc w:val="both"/>
        <w:rPr>
          <w:rFonts w:ascii="Arial" w:hAnsi="Arial" w:cs="Arial"/>
          <w:b/>
          <w:i/>
          <w:color w:val="000000" w:themeColor="text1"/>
          <w:sz w:val="22"/>
          <w:szCs w:val="22"/>
          <w:lang w:val="es-AR" w:eastAsia="ar-SA"/>
        </w:rPr>
      </w:pPr>
      <w:r w:rsidRPr="0050686D">
        <w:rPr>
          <w:rFonts w:ascii="Arial" w:hAnsi="Arial" w:cs="Arial"/>
          <w:b/>
          <w:i/>
          <w:color w:val="000000" w:themeColor="text1"/>
          <w:sz w:val="22"/>
          <w:szCs w:val="22"/>
          <w:lang w:val="es-AR" w:eastAsia="ar-SA"/>
        </w:rPr>
        <w:t>Día 02 – Puerto Madryn</w:t>
      </w:r>
    </w:p>
    <w:p w14:paraId="21ED2447" w14:textId="72F61A37" w:rsidR="0050686D" w:rsidRPr="000121DC" w:rsidRDefault="0050686D" w:rsidP="000121DC">
      <w:pPr>
        <w:jc w:val="both"/>
        <w:rPr>
          <w:rFonts w:ascii="Arial" w:hAnsi="Arial" w:cs="Arial"/>
          <w:i/>
          <w:color w:val="000000" w:themeColor="text1"/>
          <w:sz w:val="22"/>
          <w:szCs w:val="22"/>
          <w:lang w:val="es-AR" w:eastAsia="ar-SA"/>
        </w:rPr>
      </w:pPr>
      <w:r w:rsidRPr="000121DC">
        <w:rPr>
          <w:rFonts w:ascii="Arial" w:hAnsi="Arial" w:cs="Arial"/>
          <w:i/>
          <w:color w:val="000000" w:themeColor="text1"/>
          <w:sz w:val="22"/>
          <w:szCs w:val="22"/>
          <w:lang w:val="es-AR" w:eastAsia="ar-SA"/>
        </w:rPr>
        <w:t xml:space="preserve">Excursión Península </w:t>
      </w:r>
      <w:r w:rsidR="00992ABF" w:rsidRPr="000121DC">
        <w:rPr>
          <w:rFonts w:ascii="Arial" w:hAnsi="Arial" w:cs="Arial"/>
          <w:i/>
          <w:color w:val="000000" w:themeColor="text1"/>
          <w:sz w:val="22"/>
          <w:szCs w:val="22"/>
          <w:lang w:val="es-AR" w:eastAsia="ar-SA"/>
        </w:rPr>
        <w:t>Valdés</w:t>
      </w:r>
      <w:r w:rsidRPr="000121DC">
        <w:rPr>
          <w:rFonts w:ascii="Arial" w:hAnsi="Arial" w:cs="Arial"/>
          <w:i/>
          <w:color w:val="000000" w:themeColor="text1"/>
          <w:sz w:val="22"/>
          <w:szCs w:val="22"/>
          <w:lang w:val="es-AR" w:eastAsia="ar-SA"/>
        </w:rPr>
        <w:t xml:space="preserve">  </w:t>
      </w:r>
    </w:p>
    <w:p w14:paraId="6C39D313" w14:textId="651DA00B" w:rsidR="000121DC" w:rsidRPr="000121DC" w:rsidRDefault="000121DC" w:rsidP="000121DC">
      <w:pPr>
        <w:pStyle w:val="Default"/>
        <w:jc w:val="both"/>
        <w:rPr>
          <w:rFonts w:ascii="Arial" w:hAnsi="Arial" w:cs="Arial"/>
          <w:sz w:val="22"/>
          <w:szCs w:val="22"/>
        </w:rPr>
      </w:pPr>
      <w:r w:rsidRPr="000121DC">
        <w:rPr>
          <w:rFonts w:ascii="Arial" w:hAnsi="Arial" w:cs="Arial"/>
          <w:sz w:val="22"/>
          <w:szCs w:val="22"/>
        </w:rPr>
        <w:t xml:space="preserve">El tour comienza temprano por la mañana hacia el Área Natural Protegida Península Valdés declarada Patrimonio Mundial de la Humanidad por la UNESCO en 1999. Luego de una hora de viaje arribará a la pintoresca villa ecológica Puerto Pirámides donde podrá embarcarse y realizar el Avisaje Regular Tradicional de Ballenas Francas (opcional, no incluido) entre los meses de junio y noviembre, o de Lobos marinos de un pelo y Cormoranes entre los meses de diciembre y marzo. Entre abril y mediados de junio no se realiza ningún tipo de navegación. El almuerzo (no incluido) será programado en Puerto Pirámides o Caleta Valdés. </w:t>
      </w:r>
    </w:p>
    <w:p w14:paraId="01636728" w14:textId="77777777" w:rsidR="000121DC" w:rsidRPr="000121DC" w:rsidRDefault="000121DC" w:rsidP="000121DC">
      <w:pPr>
        <w:pStyle w:val="Default"/>
        <w:jc w:val="both"/>
        <w:rPr>
          <w:rFonts w:ascii="Arial" w:hAnsi="Arial" w:cs="Arial"/>
          <w:sz w:val="22"/>
          <w:szCs w:val="22"/>
        </w:rPr>
      </w:pPr>
      <w:r w:rsidRPr="000121DC">
        <w:rPr>
          <w:rFonts w:ascii="Arial" w:hAnsi="Arial" w:cs="Arial"/>
          <w:sz w:val="22"/>
          <w:szCs w:val="22"/>
        </w:rPr>
        <w:t xml:space="preserve">Recorrerá la zona sur de Península atravesando amplios paisajes de pastizales y ondulaciones, pasando por las Salinas Grande y Chica, y por fuera de Punta Delgada, que constituye el extremo sur de la península. Luego seguirá hacia Punta Cantor para admirar la costa atlántica y la fascinante formación geológica conocida como Caleta Valdés. Estas playas suelen estar habitadas, según la época del año, por elefantes marinos del sur, las focas de mayor tamaño en el planeta. </w:t>
      </w:r>
    </w:p>
    <w:p w14:paraId="5D7928B2" w14:textId="77777777" w:rsidR="000121DC" w:rsidRPr="000121DC" w:rsidRDefault="000121DC" w:rsidP="000121DC">
      <w:pPr>
        <w:pStyle w:val="Default"/>
        <w:jc w:val="both"/>
        <w:rPr>
          <w:rFonts w:ascii="Arial" w:hAnsi="Arial" w:cs="Arial"/>
          <w:sz w:val="22"/>
          <w:szCs w:val="22"/>
        </w:rPr>
      </w:pPr>
      <w:r w:rsidRPr="000121DC">
        <w:rPr>
          <w:rFonts w:ascii="Arial" w:hAnsi="Arial" w:cs="Arial"/>
          <w:sz w:val="22"/>
          <w:szCs w:val="22"/>
        </w:rPr>
        <w:t xml:space="preserve">Dependiendo de la época del año y de la disposición de la fauna marina, se podrá remplazar la zona sur de las Salinas y Caleta Valdés por Punta Norte. Desde allí emprenderá el regreso haciendo una parada en el Centro de Interpretación Carlos Ameghino, un compendio de la riqueza natural de la península. </w:t>
      </w:r>
    </w:p>
    <w:p w14:paraId="21958126" w14:textId="5FAF9627" w:rsidR="0050686D" w:rsidRPr="000121DC" w:rsidRDefault="000121DC" w:rsidP="000121DC">
      <w:pPr>
        <w:jc w:val="both"/>
        <w:rPr>
          <w:rFonts w:ascii="Arial" w:hAnsi="Arial" w:cs="Arial"/>
          <w:i/>
          <w:color w:val="000000" w:themeColor="text1"/>
          <w:sz w:val="22"/>
          <w:szCs w:val="22"/>
          <w:lang w:val="es-AR" w:eastAsia="ar-SA"/>
        </w:rPr>
      </w:pPr>
      <w:r w:rsidRPr="000121DC">
        <w:rPr>
          <w:rFonts w:ascii="Arial" w:hAnsi="Arial" w:cs="Arial"/>
          <w:b/>
          <w:bCs/>
          <w:color w:val="081D5F"/>
          <w:sz w:val="22"/>
          <w:szCs w:val="22"/>
        </w:rPr>
        <w:t xml:space="preserve">* Duración: </w:t>
      </w:r>
      <w:r w:rsidRPr="000121DC">
        <w:rPr>
          <w:rFonts w:ascii="Arial" w:hAnsi="Arial" w:cs="Arial"/>
          <w:sz w:val="22"/>
          <w:szCs w:val="22"/>
        </w:rPr>
        <w:t xml:space="preserve">10 horas. </w:t>
      </w:r>
      <w:r w:rsidRPr="000121DC">
        <w:rPr>
          <w:rFonts w:ascii="Arial" w:hAnsi="Arial" w:cs="Arial"/>
          <w:b/>
          <w:bCs/>
          <w:color w:val="081D5F"/>
          <w:sz w:val="22"/>
          <w:szCs w:val="22"/>
        </w:rPr>
        <w:t xml:space="preserve">* Recorrido: </w:t>
      </w:r>
      <w:r w:rsidRPr="000121DC">
        <w:rPr>
          <w:rFonts w:ascii="Arial" w:hAnsi="Arial" w:cs="Arial"/>
          <w:sz w:val="22"/>
          <w:szCs w:val="22"/>
        </w:rPr>
        <w:t xml:space="preserve">400 km aproximadamente (200km por asfalto). El orden puede variar en función de las condiciones climáticas, priorizando el avisaje de ballenas. En caso de suprimirse una parte del recorrido por condiciones climáticas, no corresponderá reintegro alguno. </w:t>
      </w:r>
      <w:r w:rsidR="0050686D" w:rsidRPr="000121DC">
        <w:rPr>
          <w:rFonts w:ascii="Arial" w:hAnsi="Arial" w:cs="Arial"/>
          <w:i/>
          <w:color w:val="000000" w:themeColor="text1"/>
          <w:sz w:val="22"/>
          <w:szCs w:val="22"/>
          <w:lang w:val="es-AR" w:eastAsia="ar-SA"/>
        </w:rPr>
        <w:t xml:space="preserve"> </w:t>
      </w:r>
    </w:p>
    <w:p w14:paraId="57DED2C4" w14:textId="77777777" w:rsidR="0050686D" w:rsidRPr="0050686D" w:rsidRDefault="0050686D" w:rsidP="0050686D">
      <w:pPr>
        <w:ind w:left="708"/>
        <w:jc w:val="both"/>
        <w:rPr>
          <w:rFonts w:ascii="Arial" w:hAnsi="Arial" w:cs="Arial"/>
          <w:b/>
          <w:i/>
          <w:color w:val="000000" w:themeColor="text1"/>
          <w:sz w:val="22"/>
          <w:szCs w:val="22"/>
          <w:lang w:val="es-AR" w:eastAsia="ar-SA"/>
        </w:rPr>
      </w:pPr>
    </w:p>
    <w:p w14:paraId="1A488837" w14:textId="77777777" w:rsidR="0050686D" w:rsidRPr="0050686D" w:rsidRDefault="0050686D" w:rsidP="0050686D">
      <w:pPr>
        <w:jc w:val="both"/>
        <w:rPr>
          <w:rFonts w:ascii="Arial" w:hAnsi="Arial" w:cs="Arial"/>
          <w:b/>
          <w:i/>
          <w:color w:val="000000" w:themeColor="text1"/>
          <w:sz w:val="22"/>
          <w:szCs w:val="22"/>
          <w:lang w:val="es-AR" w:eastAsia="ar-SA"/>
        </w:rPr>
      </w:pPr>
      <w:r w:rsidRPr="0050686D">
        <w:rPr>
          <w:rFonts w:ascii="Arial" w:hAnsi="Arial" w:cs="Arial"/>
          <w:b/>
          <w:i/>
          <w:color w:val="000000" w:themeColor="text1"/>
          <w:sz w:val="22"/>
          <w:szCs w:val="22"/>
          <w:lang w:val="es-AR" w:eastAsia="ar-SA"/>
        </w:rPr>
        <w:t>Día 03 – Puerto Madryn</w:t>
      </w:r>
    </w:p>
    <w:p w14:paraId="6B9E65BE" w14:textId="77777777" w:rsidR="0050686D" w:rsidRPr="0050686D" w:rsidRDefault="0050686D" w:rsidP="0050686D">
      <w:pPr>
        <w:jc w:val="both"/>
        <w:rPr>
          <w:rFonts w:ascii="Arial" w:hAnsi="Arial" w:cs="Arial"/>
          <w:b/>
          <w:i/>
          <w:color w:val="000000" w:themeColor="text1"/>
          <w:sz w:val="22"/>
          <w:szCs w:val="22"/>
          <w:lang w:val="es-AR" w:eastAsia="ar-SA"/>
        </w:rPr>
      </w:pPr>
      <w:r w:rsidRPr="0050686D">
        <w:rPr>
          <w:rFonts w:ascii="Arial" w:hAnsi="Arial" w:cs="Arial"/>
          <w:i/>
          <w:color w:val="000000" w:themeColor="text1"/>
          <w:sz w:val="22"/>
          <w:szCs w:val="22"/>
          <w:lang w:val="es-AR" w:eastAsia="ar-SA"/>
        </w:rPr>
        <w:t>Día Libre.</w:t>
      </w:r>
    </w:p>
    <w:p w14:paraId="36B219F8" w14:textId="77777777" w:rsidR="0050686D" w:rsidRPr="0050686D" w:rsidRDefault="0050686D" w:rsidP="0050686D">
      <w:pPr>
        <w:ind w:left="708"/>
        <w:jc w:val="both"/>
        <w:rPr>
          <w:rFonts w:ascii="Arial" w:hAnsi="Arial" w:cs="Arial"/>
          <w:b/>
          <w:i/>
          <w:color w:val="000000" w:themeColor="text1"/>
          <w:sz w:val="22"/>
          <w:szCs w:val="22"/>
          <w:lang w:val="es-AR" w:eastAsia="ar-SA"/>
        </w:rPr>
      </w:pPr>
    </w:p>
    <w:p w14:paraId="699B00F4" w14:textId="77777777" w:rsidR="0050686D" w:rsidRPr="0050686D" w:rsidRDefault="0050686D" w:rsidP="0050686D">
      <w:pPr>
        <w:jc w:val="both"/>
        <w:rPr>
          <w:rFonts w:ascii="Arial" w:hAnsi="Arial" w:cs="Arial"/>
          <w:b/>
          <w:i/>
          <w:color w:val="000000" w:themeColor="text1"/>
          <w:sz w:val="22"/>
          <w:szCs w:val="22"/>
          <w:lang w:val="es-AR" w:eastAsia="ar-SA"/>
        </w:rPr>
      </w:pPr>
      <w:r w:rsidRPr="0050686D">
        <w:rPr>
          <w:rFonts w:ascii="Arial" w:hAnsi="Arial" w:cs="Arial"/>
          <w:b/>
          <w:i/>
          <w:color w:val="000000" w:themeColor="text1"/>
          <w:sz w:val="22"/>
          <w:szCs w:val="22"/>
          <w:lang w:val="es-AR" w:eastAsia="ar-SA"/>
        </w:rPr>
        <w:t>Día 04 – Puerto Madryn</w:t>
      </w:r>
    </w:p>
    <w:p w14:paraId="7A8083E1" w14:textId="77777777" w:rsidR="0050686D" w:rsidRPr="0050686D" w:rsidRDefault="0050686D" w:rsidP="0050686D">
      <w:pPr>
        <w:jc w:val="both"/>
        <w:rPr>
          <w:rFonts w:ascii="Arial" w:hAnsi="Arial" w:cs="Arial"/>
          <w:i/>
          <w:color w:val="000000" w:themeColor="text1"/>
          <w:sz w:val="22"/>
          <w:szCs w:val="22"/>
          <w:lang w:val="es-AR" w:eastAsia="ar-SA"/>
        </w:rPr>
      </w:pPr>
      <w:r w:rsidRPr="0050686D">
        <w:rPr>
          <w:rFonts w:ascii="Arial" w:hAnsi="Arial" w:cs="Arial"/>
          <w:i/>
          <w:color w:val="000000" w:themeColor="text1"/>
          <w:sz w:val="22"/>
          <w:szCs w:val="22"/>
          <w:lang w:val="es-AR" w:eastAsia="ar-SA"/>
        </w:rPr>
        <w:t>Traslado al Aeropuerto.</w:t>
      </w:r>
    </w:p>
    <w:p w14:paraId="2F503684" w14:textId="77777777" w:rsidR="0050686D" w:rsidRDefault="0050686D" w:rsidP="00B25754">
      <w:pPr>
        <w:rPr>
          <w:rFonts w:ascii="Arial" w:hAnsi="Arial" w:cs="Arial"/>
          <w:b/>
          <w:sz w:val="22"/>
          <w:szCs w:val="22"/>
        </w:rPr>
      </w:pPr>
    </w:p>
    <w:p w14:paraId="33482F75" w14:textId="77777777" w:rsidR="00152E1F" w:rsidRDefault="00152E1F" w:rsidP="00B25754">
      <w:pPr>
        <w:rPr>
          <w:rFonts w:ascii="Arial" w:hAnsi="Arial" w:cs="Arial"/>
          <w:b/>
          <w:sz w:val="22"/>
          <w:szCs w:val="22"/>
        </w:rPr>
      </w:pPr>
    </w:p>
    <w:p w14:paraId="73517C9C" w14:textId="77777777" w:rsidR="00152E1F" w:rsidRDefault="00152E1F" w:rsidP="00B25754">
      <w:pPr>
        <w:rPr>
          <w:rFonts w:ascii="Arial" w:hAnsi="Arial" w:cs="Arial"/>
          <w:b/>
          <w:sz w:val="22"/>
          <w:szCs w:val="22"/>
        </w:rPr>
      </w:pPr>
    </w:p>
    <w:p w14:paraId="18265619" w14:textId="77777777" w:rsidR="00152E1F" w:rsidRDefault="00152E1F" w:rsidP="00B25754">
      <w:pPr>
        <w:rPr>
          <w:rFonts w:ascii="Arial" w:hAnsi="Arial" w:cs="Arial"/>
          <w:b/>
          <w:sz w:val="22"/>
          <w:szCs w:val="22"/>
        </w:rPr>
      </w:pPr>
    </w:p>
    <w:p w14:paraId="11C1C671" w14:textId="77777777" w:rsidR="00152E1F" w:rsidRDefault="00152E1F" w:rsidP="00B25754">
      <w:pPr>
        <w:rPr>
          <w:rFonts w:ascii="Arial" w:hAnsi="Arial" w:cs="Arial"/>
          <w:b/>
          <w:sz w:val="22"/>
          <w:szCs w:val="22"/>
        </w:rPr>
      </w:pPr>
    </w:p>
    <w:p w14:paraId="51E689DB" w14:textId="77777777" w:rsidR="00152E1F" w:rsidRDefault="00152E1F" w:rsidP="00B25754">
      <w:pPr>
        <w:rPr>
          <w:rFonts w:ascii="Arial" w:hAnsi="Arial" w:cs="Arial"/>
          <w:b/>
          <w:sz w:val="22"/>
          <w:szCs w:val="22"/>
        </w:rPr>
      </w:pPr>
    </w:p>
    <w:p w14:paraId="1443883A" w14:textId="77777777" w:rsidR="00152E1F" w:rsidRDefault="00152E1F" w:rsidP="00B25754">
      <w:pPr>
        <w:rPr>
          <w:rFonts w:ascii="Arial" w:hAnsi="Arial" w:cs="Arial"/>
          <w:b/>
          <w:sz w:val="22"/>
          <w:szCs w:val="22"/>
        </w:rPr>
      </w:pPr>
    </w:p>
    <w:p w14:paraId="7DCDE199" w14:textId="77777777" w:rsidR="00152E1F" w:rsidRDefault="00152E1F" w:rsidP="00152E1F">
      <w:pPr>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359"/>
        <w:gridCol w:w="1231"/>
        <w:gridCol w:w="771"/>
        <w:gridCol w:w="709"/>
        <w:gridCol w:w="708"/>
        <w:gridCol w:w="2835"/>
      </w:tblGrid>
      <w:tr w:rsidR="00152E1F" w14:paraId="1324DB99" w14:textId="77777777" w:rsidTr="00465633">
        <w:trPr>
          <w:trHeight w:val="463"/>
        </w:trPr>
        <w:tc>
          <w:tcPr>
            <w:tcW w:w="2359" w:type="dxa"/>
          </w:tcPr>
          <w:p w14:paraId="5E54A430" w14:textId="77777777" w:rsidR="00152E1F" w:rsidRDefault="00152E1F" w:rsidP="00B82225">
            <w:pPr>
              <w:jc w:val="center"/>
              <w:rPr>
                <w:rFonts w:ascii="Arial" w:hAnsi="Arial" w:cs="Arial"/>
                <w:b/>
                <w:color w:val="000000" w:themeColor="text1"/>
                <w:sz w:val="22"/>
                <w:szCs w:val="22"/>
              </w:rPr>
            </w:pPr>
            <w:r>
              <w:rPr>
                <w:rFonts w:ascii="Arial" w:hAnsi="Arial" w:cs="Arial"/>
                <w:b/>
                <w:color w:val="000000" w:themeColor="text1"/>
                <w:sz w:val="22"/>
                <w:szCs w:val="22"/>
              </w:rPr>
              <w:t>Hotel</w:t>
            </w:r>
          </w:p>
        </w:tc>
        <w:tc>
          <w:tcPr>
            <w:tcW w:w="1231" w:type="dxa"/>
          </w:tcPr>
          <w:p w14:paraId="702BBE25" w14:textId="77777777" w:rsidR="00152E1F" w:rsidRDefault="00152E1F" w:rsidP="00B82225">
            <w:pPr>
              <w:jc w:val="center"/>
              <w:rPr>
                <w:rFonts w:ascii="Arial" w:hAnsi="Arial" w:cs="Arial"/>
                <w:b/>
                <w:color w:val="000000" w:themeColor="text1"/>
                <w:sz w:val="22"/>
                <w:szCs w:val="22"/>
              </w:rPr>
            </w:pPr>
            <w:r>
              <w:rPr>
                <w:rFonts w:ascii="Arial" w:hAnsi="Arial" w:cs="Arial"/>
                <w:b/>
                <w:color w:val="000000" w:themeColor="text1"/>
                <w:sz w:val="22"/>
                <w:szCs w:val="22"/>
              </w:rPr>
              <w:t>Categoría</w:t>
            </w:r>
          </w:p>
        </w:tc>
        <w:tc>
          <w:tcPr>
            <w:tcW w:w="771" w:type="dxa"/>
          </w:tcPr>
          <w:p w14:paraId="592A832E" w14:textId="77777777" w:rsidR="00152E1F" w:rsidRDefault="00152E1F" w:rsidP="00B82225">
            <w:pPr>
              <w:jc w:val="center"/>
              <w:rPr>
                <w:rFonts w:ascii="Arial" w:hAnsi="Arial" w:cs="Arial"/>
                <w:b/>
                <w:color w:val="000000" w:themeColor="text1"/>
                <w:sz w:val="22"/>
                <w:szCs w:val="22"/>
              </w:rPr>
            </w:pPr>
            <w:r>
              <w:rPr>
                <w:rFonts w:ascii="Arial" w:hAnsi="Arial" w:cs="Arial"/>
                <w:b/>
                <w:color w:val="000000" w:themeColor="text1"/>
                <w:sz w:val="22"/>
                <w:szCs w:val="22"/>
              </w:rPr>
              <w:t>SGL</w:t>
            </w:r>
          </w:p>
        </w:tc>
        <w:tc>
          <w:tcPr>
            <w:tcW w:w="709" w:type="dxa"/>
          </w:tcPr>
          <w:p w14:paraId="4EF771B9" w14:textId="77777777" w:rsidR="00152E1F" w:rsidRDefault="00152E1F" w:rsidP="00B82225">
            <w:pPr>
              <w:jc w:val="center"/>
              <w:rPr>
                <w:rFonts w:ascii="Arial" w:hAnsi="Arial" w:cs="Arial"/>
                <w:b/>
                <w:color w:val="000000" w:themeColor="text1"/>
                <w:sz w:val="22"/>
                <w:szCs w:val="22"/>
              </w:rPr>
            </w:pPr>
            <w:r>
              <w:rPr>
                <w:rFonts w:ascii="Arial" w:hAnsi="Arial" w:cs="Arial"/>
                <w:b/>
                <w:color w:val="000000" w:themeColor="text1"/>
                <w:sz w:val="22"/>
                <w:szCs w:val="22"/>
              </w:rPr>
              <w:t>DBL</w:t>
            </w:r>
          </w:p>
        </w:tc>
        <w:tc>
          <w:tcPr>
            <w:tcW w:w="708" w:type="dxa"/>
          </w:tcPr>
          <w:p w14:paraId="05D2A346" w14:textId="77777777" w:rsidR="00152E1F" w:rsidRDefault="00152E1F" w:rsidP="00B82225">
            <w:pPr>
              <w:jc w:val="center"/>
              <w:rPr>
                <w:rFonts w:ascii="Arial" w:hAnsi="Arial" w:cs="Arial"/>
                <w:b/>
                <w:color w:val="000000" w:themeColor="text1"/>
                <w:sz w:val="22"/>
                <w:szCs w:val="22"/>
              </w:rPr>
            </w:pPr>
            <w:r>
              <w:rPr>
                <w:rFonts w:ascii="Arial" w:hAnsi="Arial" w:cs="Arial"/>
                <w:b/>
                <w:color w:val="000000" w:themeColor="text1"/>
                <w:sz w:val="22"/>
                <w:szCs w:val="22"/>
              </w:rPr>
              <w:t>TPL</w:t>
            </w:r>
          </w:p>
        </w:tc>
        <w:tc>
          <w:tcPr>
            <w:tcW w:w="2835" w:type="dxa"/>
          </w:tcPr>
          <w:p w14:paraId="7CCE5878" w14:textId="77777777" w:rsidR="00152E1F" w:rsidRDefault="00152E1F" w:rsidP="00B82225">
            <w:pPr>
              <w:jc w:val="center"/>
              <w:rPr>
                <w:rFonts w:ascii="Arial" w:hAnsi="Arial" w:cs="Arial"/>
                <w:b/>
                <w:color w:val="000000" w:themeColor="text1"/>
                <w:sz w:val="22"/>
                <w:szCs w:val="22"/>
              </w:rPr>
            </w:pPr>
            <w:r>
              <w:rPr>
                <w:rFonts w:ascii="Arial" w:hAnsi="Arial" w:cs="Arial"/>
                <w:b/>
                <w:color w:val="000000" w:themeColor="text1"/>
                <w:sz w:val="22"/>
                <w:szCs w:val="22"/>
              </w:rPr>
              <w:t>Validez</w:t>
            </w:r>
          </w:p>
        </w:tc>
      </w:tr>
      <w:tr w:rsidR="00465633" w14:paraId="502D618F" w14:textId="77777777" w:rsidTr="003E2500">
        <w:tc>
          <w:tcPr>
            <w:tcW w:w="2359" w:type="dxa"/>
          </w:tcPr>
          <w:p w14:paraId="1D7C62C5" w14:textId="2F6F8E4A" w:rsidR="00465633" w:rsidRPr="00465633" w:rsidRDefault="00465633" w:rsidP="00B82225">
            <w:pPr>
              <w:jc w:val="center"/>
              <w:rPr>
                <w:rFonts w:ascii="Arial" w:hAnsi="Arial" w:cs="Arial"/>
                <w:bCs/>
                <w:color w:val="000000" w:themeColor="text1"/>
                <w:sz w:val="22"/>
                <w:szCs w:val="22"/>
              </w:rPr>
            </w:pPr>
            <w:proofErr w:type="spellStart"/>
            <w:r>
              <w:rPr>
                <w:rFonts w:ascii="Arial" w:hAnsi="Arial" w:cs="Arial"/>
                <w:bCs/>
                <w:color w:val="000000" w:themeColor="text1"/>
                <w:sz w:val="22"/>
                <w:szCs w:val="22"/>
              </w:rPr>
              <w:t>Bahia</w:t>
            </w:r>
            <w:proofErr w:type="spellEnd"/>
            <w:r>
              <w:rPr>
                <w:rFonts w:ascii="Arial" w:hAnsi="Arial" w:cs="Arial"/>
                <w:bCs/>
                <w:color w:val="000000" w:themeColor="text1"/>
                <w:sz w:val="22"/>
                <w:szCs w:val="22"/>
              </w:rPr>
              <w:t xml:space="preserve"> Nueva</w:t>
            </w:r>
          </w:p>
        </w:tc>
        <w:tc>
          <w:tcPr>
            <w:tcW w:w="1231" w:type="dxa"/>
          </w:tcPr>
          <w:p w14:paraId="47E5D477" w14:textId="0A691598" w:rsidR="00465633" w:rsidRDefault="00465633" w:rsidP="00B82225">
            <w:pPr>
              <w:jc w:val="center"/>
              <w:rPr>
                <w:rFonts w:ascii="Arial" w:hAnsi="Arial" w:cs="Arial"/>
                <w:b/>
                <w:color w:val="000000" w:themeColor="text1"/>
                <w:sz w:val="22"/>
                <w:szCs w:val="22"/>
              </w:rPr>
            </w:pPr>
            <w:r>
              <w:rPr>
                <w:rFonts w:ascii="Arial" w:hAnsi="Arial" w:cs="Arial"/>
                <w:b/>
                <w:color w:val="000000" w:themeColor="text1"/>
                <w:sz w:val="22"/>
                <w:szCs w:val="22"/>
              </w:rPr>
              <w:t>3*</w:t>
            </w:r>
          </w:p>
        </w:tc>
        <w:tc>
          <w:tcPr>
            <w:tcW w:w="771" w:type="dxa"/>
          </w:tcPr>
          <w:p w14:paraId="6BFF5A46" w14:textId="77777777" w:rsidR="00465633" w:rsidRDefault="00465633" w:rsidP="00B82225">
            <w:pPr>
              <w:jc w:val="center"/>
              <w:rPr>
                <w:rFonts w:ascii="Arial" w:hAnsi="Arial" w:cs="Arial"/>
                <w:bCs/>
                <w:color w:val="000000" w:themeColor="text1"/>
                <w:sz w:val="22"/>
                <w:szCs w:val="22"/>
              </w:rPr>
            </w:pPr>
            <w:r w:rsidRPr="00465633">
              <w:rPr>
                <w:rFonts w:ascii="Arial" w:hAnsi="Arial" w:cs="Arial"/>
                <w:bCs/>
                <w:color w:val="000000" w:themeColor="text1"/>
                <w:sz w:val="22"/>
                <w:szCs w:val="22"/>
              </w:rPr>
              <w:t>541</w:t>
            </w:r>
          </w:p>
          <w:p w14:paraId="07FA5145" w14:textId="77777777" w:rsidR="00465633" w:rsidRDefault="00465633" w:rsidP="00B82225">
            <w:pPr>
              <w:jc w:val="center"/>
              <w:rPr>
                <w:rFonts w:ascii="Arial" w:hAnsi="Arial" w:cs="Arial"/>
                <w:bCs/>
                <w:color w:val="000000" w:themeColor="text1"/>
                <w:sz w:val="22"/>
                <w:szCs w:val="22"/>
              </w:rPr>
            </w:pPr>
            <w:r>
              <w:rPr>
                <w:rFonts w:ascii="Arial" w:hAnsi="Arial" w:cs="Arial"/>
                <w:bCs/>
                <w:color w:val="000000" w:themeColor="text1"/>
                <w:sz w:val="22"/>
                <w:szCs w:val="22"/>
              </w:rPr>
              <w:t>567</w:t>
            </w:r>
          </w:p>
          <w:p w14:paraId="2EAE8881" w14:textId="77777777" w:rsidR="00465633" w:rsidRDefault="00465633" w:rsidP="00B82225">
            <w:pPr>
              <w:jc w:val="center"/>
              <w:rPr>
                <w:rFonts w:ascii="Arial" w:hAnsi="Arial" w:cs="Arial"/>
                <w:bCs/>
                <w:color w:val="000000" w:themeColor="text1"/>
                <w:sz w:val="22"/>
                <w:szCs w:val="22"/>
              </w:rPr>
            </w:pPr>
            <w:r>
              <w:rPr>
                <w:rFonts w:ascii="Arial" w:hAnsi="Arial" w:cs="Arial"/>
                <w:bCs/>
                <w:color w:val="000000" w:themeColor="text1"/>
                <w:sz w:val="22"/>
                <w:szCs w:val="22"/>
              </w:rPr>
              <w:t>623</w:t>
            </w:r>
          </w:p>
          <w:p w14:paraId="5714BC36" w14:textId="3C4D457A" w:rsidR="00465633" w:rsidRPr="00465633" w:rsidRDefault="00465633" w:rsidP="00B82225">
            <w:pPr>
              <w:jc w:val="center"/>
              <w:rPr>
                <w:rFonts w:ascii="Arial" w:hAnsi="Arial" w:cs="Arial"/>
                <w:bCs/>
                <w:color w:val="000000" w:themeColor="text1"/>
                <w:sz w:val="22"/>
                <w:szCs w:val="22"/>
              </w:rPr>
            </w:pPr>
            <w:r>
              <w:rPr>
                <w:rFonts w:ascii="Arial" w:hAnsi="Arial" w:cs="Arial"/>
                <w:bCs/>
                <w:color w:val="000000" w:themeColor="text1"/>
                <w:sz w:val="22"/>
                <w:szCs w:val="22"/>
              </w:rPr>
              <w:t>641</w:t>
            </w:r>
          </w:p>
        </w:tc>
        <w:tc>
          <w:tcPr>
            <w:tcW w:w="709" w:type="dxa"/>
          </w:tcPr>
          <w:p w14:paraId="1DB3FBC8" w14:textId="77777777" w:rsidR="00465633" w:rsidRDefault="00465633" w:rsidP="00B82225">
            <w:pPr>
              <w:jc w:val="center"/>
              <w:rPr>
                <w:rFonts w:ascii="Arial" w:hAnsi="Arial" w:cs="Arial"/>
                <w:bCs/>
                <w:color w:val="000000" w:themeColor="text1"/>
                <w:sz w:val="22"/>
                <w:szCs w:val="22"/>
              </w:rPr>
            </w:pPr>
            <w:r w:rsidRPr="00465633">
              <w:rPr>
                <w:rFonts w:ascii="Arial" w:hAnsi="Arial" w:cs="Arial"/>
                <w:bCs/>
                <w:color w:val="000000" w:themeColor="text1"/>
                <w:sz w:val="22"/>
                <w:szCs w:val="22"/>
              </w:rPr>
              <w:t>412</w:t>
            </w:r>
          </w:p>
          <w:p w14:paraId="63893962" w14:textId="77777777" w:rsidR="00465633" w:rsidRDefault="00465633" w:rsidP="00B82225">
            <w:pPr>
              <w:jc w:val="center"/>
              <w:rPr>
                <w:rFonts w:ascii="Arial" w:hAnsi="Arial" w:cs="Arial"/>
                <w:bCs/>
                <w:color w:val="000000" w:themeColor="text1"/>
                <w:sz w:val="22"/>
                <w:szCs w:val="22"/>
              </w:rPr>
            </w:pPr>
            <w:r>
              <w:rPr>
                <w:rFonts w:ascii="Arial" w:hAnsi="Arial" w:cs="Arial"/>
                <w:bCs/>
                <w:color w:val="000000" w:themeColor="text1"/>
                <w:sz w:val="22"/>
                <w:szCs w:val="22"/>
              </w:rPr>
              <w:t>438</w:t>
            </w:r>
          </w:p>
          <w:p w14:paraId="714A3D40" w14:textId="77777777" w:rsidR="00465633" w:rsidRDefault="00465633" w:rsidP="00B82225">
            <w:pPr>
              <w:jc w:val="center"/>
              <w:rPr>
                <w:rFonts w:ascii="Arial" w:hAnsi="Arial" w:cs="Arial"/>
                <w:bCs/>
                <w:color w:val="000000" w:themeColor="text1"/>
                <w:sz w:val="22"/>
                <w:szCs w:val="22"/>
              </w:rPr>
            </w:pPr>
            <w:r>
              <w:rPr>
                <w:rFonts w:ascii="Arial" w:hAnsi="Arial" w:cs="Arial"/>
                <w:bCs/>
                <w:color w:val="000000" w:themeColor="text1"/>
                <w:sz w:val="22"/>
                <w:szCs w:val="22"/>
              </w:rPr>
              <w:t>469</w:t>
            </w:r>
          </w:p>
          <w:p w14:paraId="51853B6F" w14:textId="0BADBE88" w:rsidR="00465633" w:rsidRPr="00465633" w:rsidRDefault="00465633" w:rsidP="00B82225">
            <w:pPr>
              <w:jc w:val="center"/>
              <w:rPr>
                <w:rFonts w:ascii="Arial" w:hAnsi="Arial" w:cs="Arial"/>
                <w:bCs/>
                <w:color w:val="000000" w:themeColor="text1"/>
                <w:sz w:val="22"/>
                <w:szCs w:val="22"/>
              </w:rPr>
            </w:pPr>
            <w:r>
              <w:rPr>
                <w:rFonts w:ascii="Arial" w:hAnsi="Arial" w:cs="Arial"/>
                <w:bCs/>
                <w:color w:val="000000" w:themeColor="text1"/>
                <w:sz w:val="22"/>
                <w:szCs w:val="22"/>
              </w:rPr>
              <w:t>490</w:t>
            </w:r>
          </w:p>
        </w:tc>
        <w:tc>
          <w:tcPr>
            <w:tcW w:w="708" w:type="dxa"/>
          </w:tcPr>
          <w:p w14:paraId="2E281D47" w14:textId="77777777" w:rsidR="00465633" w:rsidRDefault="00465633" w:rsidP="00B82225">
            <w:pPr>
              <w:jc w:val="center"/>
              <w:rPr>
                <w:rFonts w:ascii="Arial" w:hAnsi="Arial" w:cs="Arial"/>
                <w:bCs/>
                <w:color w:val="000000" w:themeColor="text1"/>
                <w:sz w:val="22"/>
                <w:szCs w:val="22"/>
              </w:rPr>
            </w:pPr>
            <w:r w:rsidRPr="00465633">
              <w:rPr>
                <w:rFonts w:ascii="Arial" w:hAnsi="Arial" w:cs="Arial"/>
                <w:bCs/>
                <w:color w:val="000000" w:themeColor="text1"/>
                <w:sz w:val="22"/>
                <w:szCs w:val="22"/>
              </w:rPr>
              <w:t>367</w:t>
            </w:r>
          </w:p>
          <w:p w14:paraId="481FC16F" w14:textId="77777777" w:rsidR="00465633" w:rsidRDefault="00465633" w:rsidP="00B82225">
            <w:pPr>
              <w:jc w:val="center"/>
              <w:rPr>
                <w:rFonts w:ascii="Arial" w:hAnsi="Arial" w:cs="Arial"/>
                <w:bCs/>
                <w:color w:val="000000" w:themeColor="text1"/>
                <w:sz w:val="22"/>
                <w:szCs w:val="22"/>
              </w:rPr>
            </w:pPr>
            <w:r>
              <w:rPr>
                <w:rFonts w:ascii="Arial" w:hAnsi="Arial" w:cs="Arial"/>
                <w:bCs/>
                <w:color w:val="000000" w:themeColor="text1"/>
                <w:sz w:val="22"/>
                <w:szCs w:val="22"/>
              </w:rPr>
              <w:t>394</w:t>
            </w:r>
          </w:p>
          <w:p w14:paraId="129E98FB" w14:textId="77777777" w:rsidR="00465633" w:rsidRDefault="00465633" w:rsidP="00B82225">
            <w:pPr>
              <w:jc w:val="center"/>
              <w:rPr>
                <w:rFonts w:ascii="Arial" w:hAnsi="Arial" w:cs="Arial"/>
                <w:bCs/>
                <w:color w:val="000000" w:themeColor="text1"/>
                <w:sz w:val="22"/>
                <w:szCs w:val="22"/>
              </w:rPr>
            </w:pPr>
            <w:r>
              <w:rPr>
                <w:rFonts w:ascii="Arial" w:hAnsi="Arial" w:cs="Arial"/>
                <w:bCs/>
                <w:color w:val="000000" w:themeColor="text1"/>
                <w:sz w:val="22"/>
                <w:szCs w:val="22"/>
              </w:rPr>
              <w:t>427</w:t>
            </w:r>
          </w:p>
          <w:p w14:paraId="7F45E6AA" w14:textId="2117644D" w:rsidR="00465633" w:rsidRPr="00465633" w:rsidRDefault="00465633" w:rsidP="00B82225">
            <w:pPr>
              <w:jc w:val="center"/>
              <w:rPr>
                <w:rFonts w:ascii="Arial" w:hAnsi="Arial" w:cs="Arial"/>
                <w:bCs/>
                <w:color w:val="000000" w:themeColor="text1"/>
                <w:sz w:val="22"/>
                <w:szCs w:val="22"/>
              </w:rPr>
            </w:pPr>
            <w:r>
              <w:rPr>
                <w:rFonts w:ascii="Arial" w:hAnsi="Arial" w:cs="Arial"/>
                <w:bCs/>
                <w:color w:val="000000" w:themeColor="text1"/>
                <w:sz w:val="22"/>
                <w:szCs w:val="22"/>
              </w:rPr>
              <w:t>447</w:t>
            </w:r>
          </w:p>
        </w:tc>
        <w:tc>
          <w:tcPr>
            <w:tcW w:w="2835" w:type="dxa"/>
          </w:tcPr>
          <w:p w14:paraId="671DB785" w14:textId="77777777" w:rsidR="00465633" w:rsidRDefault="00465633" w:rsidP="00B82225">
            <w:pPr>
              <w:jc w:val="center"/>
              <w:rPr>
                <w:rFonts w:ascii="Arial" w:hAnsi="Arial" w:cs="Arial"/>
                <w:bCs/>
                <w:color w:val="000000" w:themeColor="text1"/>
                <w:sz w:val="22"/>
                <w:szCs w:val="22"/>
              </w:rPr>
            </w:pPr>
            <w:r w:rsidRPr="00465633">
              <w:rPr>
                <w:rFonts w:ascii="Arial" w:hAnsi="Arial" w:cs="Arial"/>
                <w:bCs/>
                <w:color w:val="000000" w:themeColor="text1"/>
                <w:sz w:val="22"/>
                <w:szCs w:val="22"/>
              </w:rPr>
              <w:t>01/04/2025 a 30/06/2025</w:t>
            </w:r>
          </w:p>
          <w:p w14:paraId="4F56ACED" w14:textId="77777777" w:rsidR="00465633" w:rsidRDefault="00465633" w:rsidP="00B82225">
            <w:pPr>
              <w:jc w:val="center"/>
              <w:rPr>
                <w:rFonts w:ascii="Arial" w:hAnsi="Arial" w:cs="Arial"/>
                <w:bCs/>
                <w:color w:val="000000" w:themeColor="text1"/>
                <w:sz w:val="22"/>
                <w:szCs w:val="22"/>
              </w:rPr>
            </w:pPr>
            <w:r>
              <w:rPr>
                <w:rFonts w:ascii="Arial" w:hAnsi="Arial" w:cs="Arial"/>
                <w:bCs/>
                <w:color w:val="000000" w:themeColor="text1"/>
                <w:sz w:val="22"/>
                <w:szCs w:val="22"/>
              </w:rPr>
              <w:t>01/07/2025 a 31/08/2025</w:t>
            </w:r>
          </w:p>
          <w:p w14:paraId="68D552D1" w14:textId="77777777" w:rsidR="00465633" w:rsidRDefault="00465633" w:rsidP="00B82225">
            <w:pPr>
              <w:jc w:val="center"/>
              <w:rPr>
                <w:rFonts w:ascii="Arial" w:hAnsi="Arial" w:cs="Arial"/>
                <w:bCs/>
                <w:color w:val="000000" w:themeColor="text1"/>
                <w:sz w:val="22"/>
                <w:szCs w:val="22"/>
              </w:rPr>
            </w:pPr>
            <w:r>
              <w:rPr>
                <w:rFonts w:ascii="Arial" w:hAnsi="Arial" w:cs="Arial"/>
                <w:bCs/>
                <w:color w:val="000000" w:themeColor="text1"/>
                <w:sz w:val="22"/>
                <w:szCs w:val="22"/>
              </w:rPr>
              <w:t>01/09/2025 a 30/09/2025</w:t>
            </w:r>
          </w:p>
          <w:p w14:paraId="37AF03B1" w14:textId="6F86A9E1" w:rsidR="00465633" w:rsidRPr="00465633" w:rsidRDefault="00465633" w:rsidP="00B82225">
            <w:pPr>
              <w:jc w:val="center"/>
              <w:rPr>
                <w:rFonts w:ascii="Arial" w:hAnsi="Arial" w:cs="Arial"/>
                <w:bCs/>
                <w:color w:val="000000" w:themeColor="text1"/>
                <w:sz w:val="22"/>
                <w:szCs w:val="22"/>
              </w:rPr>
            </w:pPr>
            <w:r>
              <w:rPr>
                <w:rFonts w:ascii="Arial" w:hAnsi="Arial" w:cs="Arial"/>
                <w:bCs/>
                <w:color w:val="000000" w:themeColor="text1"/>
                <w:sz w:val="22"/>
                <w:szCs w:val="22"/>
              </w:rPr>
              <w:t>01/10/2025 a 31/12/2025</w:t>
            </w:r>
          </w:p>
        </w:tc>
      </w:tr>
      <w:tr w:rsidR="00152E1F" w:rsidRPr="00AB0536" w14:paraId="029714E6" w14:textId="77777777" w:rsidTr="003E2500">
        <w:tc>
          <w:tcPr>
            <w:tcW w:w="2359" w:type="dxa"/>
          </w:tcPr>
          <w:p w14:paraId="0809348F" w14:textId="77777777" w:rsidR="00152E1F" w:rsidRPr="00AB0536" w:rsidRDefault="00152E1F" w:rsidP="00B82225">
            <w:pPr>
              <w:jc w:val="center"/>
              <w:rPr>
                <w:rFonts w:ascii="Arial" w:hAnsi="Arial" w:cs="Arial"/>
                <w:color w:val="000000" w:themeColor="text1"/>
                <w:sz w:val="22"/>
                <w:szCs w:val="22"/>
              </w:rPr>
            </w:pPr>
            <w:proofErr w:type="spellStart"/>
            <w:r>
              <w:rPr>
                <w:rFonts w:ascii="Arial" w:hAnsi="Arial" w:cs="Arial"/>
                <w:color w:val="000000" w:themeColor="text1"/>
                <w:sz w:val="22"/>
                <w:szCs w:val="22"/>
              </w:rPr>
              <w:t>Dazzler</w:t>
            </w:r>
            <w:proofErr w:type="spellEnd"/>
            <w:r>
              <w:rPr>
                <w:rFonts w:ascii="Arial" w:hAnsi="Arial" w:cs="Arial"/>
                <w:color w:val="000000" w:themeColor="text1"/>
                <w:sz w:val="22"/>
                <w:szCs w:val="22"/>
              </w:rPr>
              <w:t xml:space="preserve"> </w:t>
            </w:r>
            <w:proofErr w:type="spellStart"/>
            <w:r w:rsidR="00DE41F7">
              <w:rPr>
                <w:rFonts w:ascii="Arial" w:hAnsi="Arial" w:cs="Arial"/>
                <w:color w:val="000000" w:themeColor="text1"/>
                <w:sz w:val="22"/>
                <w:szCs w:val="22"/>
              </w:rPr>
              <w:t>Pto</w:t>
            </w:r>
            <w:proofErr w:type="spellEnd"/>
            <w:r w:rsidR="00DE41F7">
              <w:rPr>
                <w:rFonts w:ascii="Arial" w:hAnsi="Arial" w:cs="Arial"/>
                <w:color w:val="000000" w:themeColor="text1"/>
                <w:sz w:val="22"/>
                <w:szCs w:val="22"/>
              </w:rPr>
              <w:t>. Madryn</w:t>
            </w:r>
          </w:p>
        </w:tc>
        <w:tc>
          <w:tcPr>
            <w:tcW w:w="1231" w:type="dxa"/>
          </w:tcPr>
          <w:p w14:paraId="6431F95C" w14:textId="77777777" w:rsidR="00152E1F" w:rsidRPr="00AB0536" w:rsidRDefault="00152E1F" w:rsidP="00B82225">
            <w:pPr>
              <w:jc w:val="center"/>
              <w:rPr>
                <w:rFonts w:ascii="Arial" w:hAnsi="Arial" w:cs="Arial"/>
                <w:color w:val="000000" w:themeColor="text1"/>
                <w:sz w:val="22"/>
                <w:szCs w:val="22"/>
              </w:rPr>
            </w:pPr>
            <w:r>
              <w:rPr>
                <w:rFonts w:ascii="Arial" w:hAnsi="Arial" w:cs="Arial"/>
                <w:color w:val="000000" w:themeColor="text1"/>
                <w:sz w:val="22"/>
                <w:szCs w:val="22"/>
              </w:rPr>
              <w:t>4*</w:t>
            </w:r>
          </w:p>
        </w:tc>
        <w:tc>
          <w:tcPr>
            <w:tcW w:w="771" w:type="dxa"/>
          </w:tcPr>
          <w:p w14:paraId="00D6B112" w14:textId="77777777" w:rsidR="008144F3" w:rsidRDefault="00465633" w:rsidP="00B82225">
            <w:pPr>
              <w:jc w:val="center"/>
              <w:rPr>
                <w:rFonts w:ascii="Arial" w:hAnsi="Arial" w:cs="Arial"/>
                <w:color w:val="000000" w:themeColor="text1"/>
                <w:sz w:val="22"/>
                <w:szCs w:val="22"/>
              </w:rPr>
            </w:pPr>
            <w:r>
              <w:rPr>
                <w:rFonts w:ascii="Arial" w:hAnsi="Arial" w:cs="Arial"/>
                <w:color w:val="000000" w:themeColor="text1"/>
                <w:sz w:val="22"/>
                <w:szCs w:val="22"/>
              </w:rPr>
              <w:t>515</w:t>
            </w:r>
          </w:p>
          <w:p w14:paraId="3AD8F95E" w14:textId="77777777" w:rsidR="00465633" w:rsidRDefault="00465633" w:rsidP="00B82225">
            <w:pPr>
              <w:jc w:val="center"/>
              <w:rPr>
                <w:rFonts w:ascii="Arial" w:hAnsi="Arial" w:cs="Arial"/>
                <w:color w:val="000000" w:themeColor="text1"/>
                <w:sz w:val="22"/>
                <w:szCs w:val="22"/>
              </w:rPr>
            </w:pPr>
            <w:r>
              <w:rPr>
                <w:rFonts w:ascii="Arial" w:hAnsi="Arial" w:cs="Arial"/>
                <w:color w:val="000000" w:themeColor="text1"/>
                <w:sz w:val="22"/>
                <w:szCs w:val="22"/>
              </w:rPr>
              <w:t>579</w:t>
            </w:r>
          </w:p>
          <w:p w14:paraId="65337894" w14:textId="77777777" w:rsidR="00465633" w:rsidRDefault="00465633" w:rsidP="00B82225">
            <w:pPr>
              <w:jc w:val="center"/>
              <w:rPr>
                <w:rFonts w:ascii="Arial" w:hAnsi="Arial" w:cs="Arial"/>
                <w:color w:val="000000" w:themeColor="text1"/>
                <w:sz w:val="22"/>
                <w:szCs w:val="22"/>
              </w:rPr>
            </w:pPr>
            <w:r>
              <w:rPr>
                <w:rFonts w:ascii="Arial" w:hAnsi="Arial" w:cs="Arial"/>
                <w:color w:val="000000" w:themeColor="text1"/>
                <w:sz w:val="22"/>
                <w:szCs w:val="22"/>
              </w:rPr>
              <w:t>712</w:t>
            </w:r>
          </w:p>
          <w:p w14:paraId="63BA0BF5" w14:textId="77777777" w:rsidR="001F3B7C" w:rsidRDefault="001F3B7C" w:rsidP="00B82225">
            <w:pPr>
              <w:jc w:val="center"/>
              <w:rPr>
                <w:rFonts w:ascii="Arial" w:hAnsi="Arial" w:cs="Arial"/>
                <w:color w:val="000000" w:themeColor="text1"/>
                <w:sz w:val="22"/>
                <w:szCs w:val="22"/>
              </w:rPr>
            </w:pPr>
            <w:r>
              <w:rPr>
                <w:rFonts w:ascii="Arial" w:hAnsi="Arial" w:cs="Arial"/>
                <w:color w:val="000000" w:themeColor="text1"/>
                <w:sz w:val="22"/>
                <w:szCs w:val="22"/>
              </w:rPr>
              <w:t>731</w:t>
            </w:r>
          </w:p>
          <w:p w14:paraId="306CF2FB" w14:textId="21C14372" w:rsidR="001F3B7C" w:rsidRPr="00AB0536" w:rsidRDefault="001F3B7C" w:rsidP="00B82225">
            <w:pPr>
              <w:jc w:val="center"/>
              <w:rPr>
                <w:rFonts w:ascii="Arial" w:hAnsi="Arial" w:cs="Arial"/>
                <w:color w:val="000000" w:themeColor="text1"/>
                <w:sz w:val="22"/>
                <w:szCs w:val="22"/>
              </w:rPr>
            </w:pPr>
            <w:r>
              <w:rPr>
                <w:rFonts w:ascii="Arial" w:hAnsi="Arial" w:cs="Arial"/>
                <w:color w:val="000000" w:themeColor="text1"/>
                <w:sz w:val="22"/>
                <w:szCs w:val="22"/>
              </w:rPr>
              <w:t>599</w:t>
            </w:r>
          </w:p>
        </w:tc>
        <w:tc>
          <w:tcPr>
            <w:tcW w:w="709" w:type="dxa"/>
          </w:tcPr>
          <w:p w14:paraId="7462369B" w14:textId="77777777" w:rsidR="008144F3" w:rsidRDefault="00465633" w:rsidP="00B82225">
            <w:pPr>
              <w:jc w:val="center"/>
              <w:rPr>
                <w:rFonts w:ascii="Arial" w:hAnsi="Arial" w:cs="Arial"/>
                <w:color w:val="000000" w:themeColor="text1"/>
                <w:sz w:val="22"/>
                <w:szCs w:val="22"/>
              </w:rPr>
            </w:pPr>
            <w:r>
              <w:rPr>
                <w:rFonts w:ascii="Arial" w:hAnsi="Arial" w:cs="Arial"/>
                <w:color w:val="000000" w:themeColor="text1"/>
                <w:sz w:val="22"/>
                <w:szCs w:val="22"/>
              </w:rPr>
              <w:t>365</w:t>
            </w:r>
          </w:p>
          <w:p w14:paraId="56391E26" w14:textId="77777777" w:rsidR="00465633" w:rsidRDefault="00465633" w:rsidP="00B82225">
            <w:pPr>
              <w:jc w:val="center"/>
              <w:rPr>
                <w:rFonts w:ascii="Arial" w:hAnsi="Arial" w:cs="Arial"/>
                <w:color w:val="000000" w:themeColor="text1"/>
                <w:sz w:val="22"/>
                <w:szCs w:val="22"/>
              </w:rPr>
            </w:pPr>
            <w:r>
              <w:rPr>
                <w:rFonts w:ascii="Arial" w:hAnsi="Arial" w:cs="Arial"/>
                <w:color w:val="000000" w:themeColor="text1"/>
                <w:sz w:val="22"/>
                <w:szCs w:val="22"/>
              </w:rPr>
              <w:t>412</w:t>
            </w:r>
          </w:p>
          <w:p w14:paraId="2C448E47" w14:textId="77777777" w:rsidR="00465633" w:rsidRDefault="00465633" w:rsidP="00B82225">
            <w:pPr>
              <w:jc w:val="center"/>
              <w:rPr>
                <w:rFonts w:ascii="Arial" w:hAnsi="Arial" w:cs="Arial"/>
                <w:color w:val="000000" w:themeColor="text1"/>
                <w:sz w:val="22"/>
                <w:szCs w:val="22"/>
              </w:rPr>
            </w:pPr>
            <w:r>
              <w:rPr>
                <w:rFonts w:ascii="Arial" w:hAnsi="Arial" w:cs="Arial"/>
                <w:color w:val="000000" w:themeColor="text1"/>
                <w:sz w:val="22"/>
                <w:szCs w:val="22"/>
              </w:rPr>
              <w:t>480</w:t>
            </w:r>
          </w:p>
          <w:p w14:paraId="0F2145C4" w14:textId="77777777" w:rsidR="001F3B7C" w:rsidRDefault="001F3B7C" w:rsidP="00B82225">
            <w:pPr>
              <w:jc w:val="center"/>
              <w:rPr>
                <w:rFonts w:ascii="Arial" w:hAnsi="Arial" w:cs="Arial"/>
                <w:color w:val="000000" w:themeColor="text1"/>
                <w:sz w:val="22"/>
                <w:szCs w:val="22"/>
              </w:rPr>
            </w:pPr>
            <w:r>
              <w:rPr>
                <w:rFonts w:ascii="Arial" w:hAnsi="Arial" w:cs="Arial"/>
                <w:color w:val="000000" w:themeColor="text1"/>
                <w:sz w:val="22"/>
                <w:szCs w:val="22"/>
              </w:rPr>
              <w:t>499</w:t>
            </w:r>
          </w:p>
          <w:p w14:paraId="735EB8CB" w14:textId="0C1F7E46" w:rsidR="001F3B7C" w:rsidRPr="00AB0536" w:rsidRDefault="001F3B7C" w:rsidP="00B82225">
            <w:pPr>
              <w:jc w:val="center"/>
              <w:rPr>
                <w:rFonts w:ascii="Arial" w:hAnsi="Arial" w:cs="Arial"/>
                <w:color w:val="000000" w:themeColor="text1"/>
                <w:sz w:val="22"/>
                <w:szCs w:val="22"/>
              </w:rPr>
            </w:pPr>
            <w:r>
              <w:rPr>
                <w:rFonts w:ascii="Arial" w:hAnsi="Arial" w:cs="Arial"/>
                <w:color w:val="000000" w:themeColor="text1"/>
                <w:sz w:val="22"/>
                <w:szCs w:val="22"/>
              </w:rPr>
              <w:t>432</w:t>
            </w:r>
          </w:p>
        </w:tc>
        <w:tc>
          <w:tcPr>
            <w:tcW w:w="708" w:type="dxa"/>
          </w:tcPr>
          <w:p w14:paraId="24F7C20C" w14:textId="77777777" w:rsidR="008144F3" w:rsidRDefault="00465633" w:rsidP="00B82225">
            <w:pPr>
              <w:jc w:val="center"/>
              <w:rPr>
                <w:rFonts w:ascii="Arial" w:hAnsi="Arial" w:cs="Arial"/>
                <w:color w:val="000000" w:themeColor="text1"/>
                <w:sz w:val="22"/>
                <w:szCs w:val="22"/>
              </w:rPr>
            </w:pPr>
            <w:r>
              <w:rPr>
                <w:rFonts w:ascii="Arial" w:hAnsi="Arial" w:cs="Arial"/>
                <w:color w:val="000000" w:themeColor="text1"/>
                <w:sz w:val="22"/>
                <w:szCs w:val="22"/>
              </w:rPr>
              <w:t>341</w:t>
            </w:r>
          </w:p>
          <w:p w14:paraId="5FADAB7E" w14:textId="77777777" w:rsidR="00465633" w:rsidRDefault="00465633" w:rsidP="00B82225">
            <w:pPr>
              <w:jc w:val="center"/>
              <w:rPr>
                <w:rFonts w:ascii="Arial" w:hAnsi="Arial" w:cs="Arial"/>
                <w:color w:val="000000" w:themeColor="text1"/>
                <w:sz w:val="22"/>
                <w:szCs w:val="22"/>
              </w:rPr>
            </w:pPr>
            <w:r>
              <w:rPr>
                <w:rFonts w:ascii="Arial" w:hAnsi="Arial" w:cs="Arial"/>
                <w:color w:val="000000" w:themeColor="text1"/>
                <w:sz w:val="22"/>
                <w:szCs w:val="22"/>
              </w:rPr>
              <w:t>386</w:t>
            </w:r>
          </w:p>
          <w:p w14:paraId="1D07B84F" w14:textId="77777777" w:rsidR="00465633" w:rsidRDefault="00465633" w:rsidP="00B82225">
            <w:pPr>
              <w:jc w:val="center"/>
              <w:rPr>
                <w:rFonts w:ascii="Arial" w:hAnsi="Arial" w:cs="Arial"/>
                <w:color w:val="000000" w:themeColor="text1"/>
                <w:sz w:val="22"/>
                <w:szCs w:val="22"/>
              </w:rPr>
            </w:pPr>
            <w:r>
              <w:rPr>
                <w:rFonts w:ascii="Arial" w:hAnsi="Arial" w:cs="Arial"/>
                <w:color w:val="000000" w:themeColor="text1"/>
                <w:sz w:val="22"/>
                <w:szCs w:val="22"/>
              </w:rPr>
              <w:t>446</w:t>
            </w:r>
          </w:p>
          <w:p w14:paraId="2911C440" w14:textId="77777777" w:rsidR="001F3B7C" w:rsidRDefault="001F3B7C" w:rsidP="00B82225">
            <w:pPr>
              <w:jc w:val="center"/>
              <w:rPr>
                <w:rFonts w:ascii="Arial" w:hAnsi="Arial" w:cs="Arial"/>
                <w:color w:val="000000" w:themeColor="text1"/>
                <w:sz w:val="22"/>
                <w:szCs w:val="22"/>
              </w:rPr>
            </w:pPr>
            <w:r>
              <w:rPr>
                <w:rFonts w:ascii="Arial" w:hAnsi="Arial" w:cs="Arial"/>
                <w:color w:val="000000" w:themeColor="text1"/>
                <w:sz w:val="22"/>
                <w:szCs w:val="22"/>
              </w:rPr>
              <w:t>466</w:t>
            </w:r>
          </w:p>
          <w:p w14:paraId="21E3F879" w14:textId="1E76399D" w:rsidR="001F3B7C" w:rsidRPr="00AB0536" w:rsidRDefault="001F3B7C" w:rsidP="00B82225">
            <w:pPr>
              <w:jc w:val="center"/>
              <w:rPr>
                <w:rFonts w:ascii="Arial" w:hAnsi="Arial" w:cs="Arial"/>
                <w:color w:val="000000" w:themeColor="text1"/>
                <w:sz w:val="22"/>
                <w:szCs w:val="22"/>
              </w:rPr>
            </w:pPr>
            <w:r>
              <w:rPr>
                <w:rFonts w:ascii="Arial" w:hAnsi="Arial" w:cs="Arial"/>
                <w:color w:val="000000" w:themeColor="text1"/>
                <w:sz w:val="22"/>
                <w:szCs w:val="22"/>
              </w:rPr>
              <w:t>406</w:t>
            </w:r>
          </w:p>
        </w:tc>
        <w:tc>
          <w:tcPr>
            <w:tcW w:w="2835" w:type="dxa"/>
          </w:tcPr>
          <w:p w14:paraId="48ED828B" w14:textId="77777777" w:rsidR="008144F3" w:rsidRDefault="00465633" w:rsidP="00B82225">
            <w:pPr>
              <w:jc w:val="center"/>
              <w:rPr>
                <w:rFonts w:ascii="Arial" w:hAnsi="Arial" w:cs="Arial"/>
                <w:color w:val="000000" w:themeColor="text1"/>
                <w:sz w:val="22"/>
                <w:szCs w:val="22"/>
              </w:rPr>
            </w:pPr>
            <w:r>
              <w:rPr>
                <w:rFonts w:ascii="Arial" w:hAnsi="Arial" w:cs="Arial"/>
                <w:color w:val="000000" w:themeColor="text1"/>
                <w:sz w:val="22"/>
                <w:szCs w:val="22"/>
              </w:rPr>
              <w:t>01/04/2025 a 30/06/2025</w:t>
            </w:r>
          </w:p>
          <w:p w14:paraId="42E48F68" w14:textId="77777777" w:rsidR="00465633" w:rsidRDefault="00465633" w:rsidP="00B82225">
            <w:pPr>
              <w:jc w:val="center"/>
              <w:rPr>
                <w:rFonts w:ascii="Arial" w:hAnsi="Arial" w:cs="Arial"/>
                <w:color w:val="000000" w:themeColor="text1"/>
                <w:sz w:val="22"/>
                <w:szCs w:val="22"/>
              </w:rPr>
            </w:pPr>
            <w:r>
              <w:rPr>
                <w:rFonts w:ascii="Arial" w:hAnsi="Arial" w:cs="Arial"/>
                <w:color w:val="000000" w:themeColor="text1"/>
                <w:sz w:val="22"/>
                <w:szCs w:val="22"/>
              </w:rPr>
              <w:t>01/07/2025 a 31/08/2025</w:t>
            </w:r>
          </w:p>
          <w:p w14:paraId="24A97541" w14:textId="77777777" w:rsidR="00465633" w:rsidRDefault="00465633" w:rsidP="00B82225">
            <w:pPr>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139C1171" w14:textId="77777777" w:rsidR="001F3B7C" w:rsidRDefault="001F3B7C" w:rsidP="00B82225">
            <w:pPr>
              <w:jc w:val="center"/>
              <w:rPr>
                <w:rFonts w:ascii="Arial" w:hAnsi="Arial" w:cs="Arial"/>
                <w:color w:val="000000" w:themeColor="text1"/>
                <w:sz w:val="22"/>
                <w:szCs w:val="22"/>
              </w:rPr>
            </w:pPr>
            <w:r>
              <w:rPr>
                <w:rFonts w:ascii="Arial" w:hAnsi="Arial" w:cs="Arial"/>
                <w:color w:val="000000" w:themeColor="text1"/>
                <w:sz w:val="22"/>
                <w:szCs w:val="22"/>
              </w:rPr>
              <w:t>01/10/2025 a 30/11/2025</w:t>
            </w:r>
          </w:p>
          <w:p w14:paraId="67855EEA" w14:textId="155EB008" w:rsidR="001F3B7C" w:rsidRPr="00AB0536" w:rsidRDefault="001F3B7C" w:rsidP="00B82225">
            <w:pPr>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bl>
    <w:p w14:paraId="272D8DC0" w14:textId="77777777" w:rsidR="00152E1F" w:rsidRDefault="00152E1F" w:rsidP="00B25754">
      <w:pPr>
        <w:rPr>
          <w:rFonts w:ascii="Arial" w:hAnsi="Arial" w:cs="Arial"/>
          <w:b/>
          <w:sz w:val="22"/>
          <w:szCs w:val="22"/>
        </w:rPr>
      </w:pPr>
    </w:p>
    <w:p w14:paraId="19A3C3B0" w14:textId="77777777" w:rsidR="00F43518" w:rsidRPr="00F43518" w:rsidRDefault="00F43518" w:rsidP="00F43518">
      <w:pPr>
        <w:jc w:val="center"/>
        <w:rPr>
          <w:rFonts w:ascii="Arial" w:hAnsi="Arial" w:cs="Arial"/>
          <w:b/>
          <w:i/>
          <w:color w:val="000000" w:themeColor="text1"/>
          <w:sz w:val="22"/>
          <w:szCs w:val="22"/>
          <w:lang w:val="es-AR"/>
        </w:rPr>
      </w:pPr>
      <w:r w:rsidRPr="00F43518">
        <w:rPr>
          <w:rFonts w:ascii="Arial" w:hAnsi="Arial" w:cs="Arial"/>
          <w:i/>
          <w:iCs/>
          <w:color w:val="000000" w:themeColor="text1"/>
          <w:sz w:val="22"/>
          <w:szCs w:val="22"/>
        </w:rPr>
        <w:t xml:space="preserve">Tarifas en USD, detalladas por Pasajero –Tarifas sujetas a disponibilidad al momento de reservar y a reconfirmar en fechas o periodos especiales (Semana Santa, Feriados, Congresos, Vacaciones de Invierno, Navidad, Año Nuevo, Carnaval, eventos deportivos </w:t>
      </w:r>
      <w:proofErr w:type="spellStart"/>
      <w:r w:rsidRPr="00F43518">
        <w:rPr>
          <w:rFonts w:ascii="Arial" w:hAnsi="Arial" w:cs="Arial"/>
          <w:i/>
          <w:iCs/>
          <w:color w:val="000000" w:themeColor="text1"/>
          <w:sz w:val="22"/>
          <w:szCs w:val="22"/>
        </w:rPr>
        <w:t>etc</w:t>
      </w:r>
      <w:proofErr w:type="spellEnd"/>
      <w:r w:rsidRPr="00F43518">
        <w:rPr>
          <w:rFonts w:ascii="Arial" w:hAnsi="Arial" w:cs="Arial"/>
          <w:i/>
          <w:iCs/>
          <w:color w:val="000000" w:themeColor="text1"/>
          <w:sz w:val="22"/>
          <w:szCs w:val="22"/>
        </w:rPr>
        <w:t>)</w:t>
      </w:r>
    </w:p>
    <w:p w14:paraId="3A96EE9C" w14:textId="77777777" w:rsidR="00F43518" w:rsidRDefault="00F43518" w:rsidP="009653B7">
      <w:pPr>
        <w:jc w:val="both"/>
        <w:rPr>
          <w:rFonts w:ascii="Arial" w:hAnsi="Arial" w:cs="Arial"/>
          <w:b/>
          <w:i/>
          <w:color w:val="000000" w:themeColor="text1"/>
          <w:sz w:val="22"/>
          <w:szCs w:val="22"/>
          <w:lang w:val="es-AR"/>
        </w:rPr>
      </w:pPr>
    </w:p>
    <w:p w14:paraId="4B4CAEF0" w14:textId="6CD98C4F" w:rsidR="009653B7" w:rsidRPr="009653B7" w:rsidRDefault="00B82225" w:rsidP="009653B7">
      <w:pPr>
        <w:jc w:val="both"/>
        <w:rPr>
          <w:rFonts w:ascii="Arial" w:hAnsi="Arial" w:cs="Arial"/>
          <w:b/>
          <w:i/>
          <w:color w:val="000000" w:themeColor="text1"/>
          <w:sz w:val="22"/>
          <w:szCs w:val="22"/>
          <w:lang w:val="es-AR"/>
        </w:rPr>
      </w:pPr>
      <w:r w:rsidRPr="009653B7">
        <w:rPr>
          <w:rFonts w:ascii="Arial" w:hAnsi="Arial" w:cs="Arial"/>
          <w:b/>
          <w:i/>
          <w:color w:val="000000" w:themeColor="text1"/>
          <w:sz w:val="22"/>
          <w:szCs w:val="22"/>
          <w:lang w:val="es-AR"/>
        </w:rPr>
        <w:t>SERVICIOS INCLUIDOS:</w:t>
      </w:r>
    </w:p>
    <w:p w14:paraId="57E005FA" w14:textId="77777777" w:rsidR="009653B7" w:rsidRPr="009653B7" w:rsidRDefault="009653B7" w:rsidP="009653B7">
      <w:pPr>
        <w:ind w:left="523"/>
        <w:jc w:val="both"/>
        <w:rPr>
          <w:rFonts w:ascii="Arial" w:hAnsi="Arial" w:cs="Arial"/>
          <w:i/>
          <w:color w:val="000000" w:themeColor="text1"/>
          <w:sz w:val="22"/>
          <w:szCs w:val="22"/>
          <w:lang w:val="es-AR"/>
        </w:rPr>
      </w:pPr>
    </w:p>
    <w:p w14:paraId="48522B06" w14:textId="7A165E3F" w:rsidR="009653B7" w:rsidRPr="00DC453D" w:rsidRDefault="009653B7" w:rsidP="00DC453D">
      <w:pPr>
        <w:pStyle w:val="ListParagraph"/>
        <w:numPr>
          <w:ilvl w:val="0"/>
          <w:numId w:val="6"/>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 xml:space="preserve">03 </w:t>
      </w:r>
      <w:r w:rsidR="00992ABF" w:rsidRPr="00DC453D">
        <w:rPr>
          <w:rFonts w:ascii="Arial" w:hAnsi="Arial" w:cs="Arial"/>
          <w:i/>
          <w:color w:val="000000" w:themeColor="text1"/>
          <w:sz w:val="22"/>
          <w:szCs w:val="22"/>
          <w:lang w:val="es-AR"/>
        </w:rPr>
        <w:t>noches</w:t>
      </w:r>
      <w:r w:rsidRPr="00DC453D">
        <w:rPr>
          <w:rFonts w:ascii="Arial" w:hAnsi="Arial" w:cs="Arial"/>
          <w:i/>
          <w:color w:val="000000" w:themeColor="text1"/>
          <w:sz w:val="22"/>
          <w:szCs w:val="22"/>
          <w:lang w:val="es-AR"/>
        </w:rPr>
        <w:t xml:space="preserve"> de Alojamiento en Hotel seleccionado en PMY.</w:t>
      </w:r>
    </w:p>
    <w:p w14:paraId="134971E7" w14:textId="77777777" w:rsidR="009653B7" w:rsidRPr="00DC453D" w:rsidRDefault="009653B7" w:rsidP="00DC453D">
      <w:pPr>
        <w:pStyle w:val="ListParagraph"/>
        <w:numPr>
          <w:ilvl w:val="0"/>
          <w:numId w:val="6"/>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Traslados Aeropuerto REL/Hotel PMY/Aeropuerto REL SIB.</w:t>
      </w:r>
    </w:p>
    <w:p w14:paraId="03A373E7" w14:textId="454F9D6B" w:rsidR="009653B7" w:rsidRPr="00DC453D" w:rsidRDefault="009653B7" w:rsidP="00DC453D">
      <w:pPr>
        <w:pStyle w:val="ListParagraph"/>
        <w:numPr>
          <w:ilvl w:val="0"/>
          <w:numId w:val="6"/>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 xml:space="preserve">Excursión a Península </w:t>
      </w:r>
      <w:r w:rsidR="00992ABF" w:rsidRPr="00DC453D">
        <w:rPr>
          <w:rFonts w:ascii="Arial" w:hAnsi="Arial" w:cs="Arial"/>
          <w:i/>
          <w:color w:val="000000" w:themeColor="text1"/>
          <w:sz w:val="22"/>
          <w:szCs w:val="22"/>
          <w:lang w:val="es-AR"/>
        </w:rPr>
        <w:t>Valdés</w:t>
      </w:r>
      <w:r w:rsidRPr="00DC453D">
        <w:rPr>
          <w:rFonts w:ascii="Arial" w:hAnsi="Arial" w:cs="Arial"/>
          <w:i/>
          <w:color w:val="000000" w:themeColor="text1"/>
          <w:sz w:val="22"/>
          <w:szCs w:val="22"/>
          <w:lang w:val="es-AR"/>
        </w:rPr>
        <w:t xml:space="preserve"> SIB con Guía en </w:t>
      </w:r>
      <w:r w:rsidR="00992ABF" w:rsidRPr="00DC453D">
        <w:rPr>
          <w:rFonts w:ascii="Arial" w:hAnsi="Arial" w:cs="Arial"/>
          <w:i/>
          <w:color w:val="000000" w:themeColor="text1"/>
          <w:sz w:val="22"/>
          <w:szCs w:val="22"/>
          <w:lang w:val="es-AR"/>
        </w:rPr>
        <w:t>español</w:t>
      </w:r>
      <w:r w:rsidRPr="00DC453D">
        <w:rPr>
          <w:rFonts w:ascii="Arial" w:hAnsi="Arial" w:cs="Arial"/>
          <w:i/>
          <w:color w:val="000000" w:themeColor="text1"/>
          <w:sz w:val="22"/>
          <w:szCs w:val="22"/>
          <w:lang w:val="es-AR"/>
        </w:rPr>
        <w:t>.</w:t>
      </w:r>
    </w:p>
    <w:p w14:paraId="30A2153F" w14:textId="50E1B825" w:rsidR="009653B7" w:rsidRPr="00DC453D" w:rsidRDefault="009653B7" w:rsidP="00DC453D">
      <w:pPr>
        <w:pStyle w:val="ListParagraph"/>
        <w:numPr>
          <w:ilvl w:val="0"/>
          <w:numId w:val="6"/>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 xml:space="preserve">Ingreso a la Reserva de Península </w:t>
      </w:r>
      <w:r w:rsidR="00992ABF" w:rsidRPr="00DC453D">
        <w:rPr>
          <w:rFonts w:ascii="Arial" w:hAnsi="Arial" w:cs="Arial"/>
          <w:i/>
          <w:color w:val="000000" w:themeColor="text1"/>
          <w:sz w:val="22"/>
          <w:szCs w:val="22"/>
          <w:lang w:val="es-AR"/>
        </w:rPr>
        <w:t>Valdés</w:t>
      </w:r>
      <w:r w:rsidRPr="00DC453D">
        <w:rPr>
          <w:rFonts w:ascii="Arial" w:hAnsi="Arial" w:cs="Arial"/>
          <w:i/>
          <w:color w:val="000000" w:themeColor="text1"/>
          <w:sz w:val="22"/>
          <w:szCs w:val="22"/>
          <w:lang w:val="es-AR"/>
        </w:rPr>
        <w:t>.</w:t>
      </w:r>
    </w:p>
    <w:p w14:paraId="5515F1CB" w14:textId="77777777" w:rsidR="009653B7" w:rsidRPr="00DC453D" w:rsidRDefault="009653B7" w:rsidP="00DC453D">
      <w:pPr>
        <w:pStyle w:val="ListParagraph"/>
        <w:numPr>
          <w:ilvl w:val="0"/>
          <w:numId w:val="6"/>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 xml:space="preserve">Desayunos &amp; Impuestos. </w:t>
      </w:r>
    </w:p>
    <w:p w14:paraId="45E9E5C4" w14:textId="77777777" w:rsidR="009653B7" w:rsidRPr="009653B7" w:rsidRDefault="009653B7" w:rsidP="009653B7">
      <w:pPr>
        <w:ind w:left="523"/>
        <w:jc w:val="both"/>
        <w:rPr>
          <w:rFonts w:ascii="Arial" w:hAnsi="Arial" w:cs="Arial"/>
          <w:i/>
          <w:color w:val="000000" w:themeColor="text1"/>
          <w:sz w:val="22"/>
          <w:szCs w:val="22"/>
          <w:lang w:val="es-AR"/>
        </w:rPr>
      </w:pPr>
    </w:p>
    <w:p w14:paraId="3920750F" w14:textId="266F8458" w:rsidR="009653B7" w:rsidRPr="009653B7" w:rsidRDefault="00B82225" w:rsidP="009653B7">
      <w:pPr>
        <w:jc w:val="both"/>
        <w:rPr>
          <w:rFonts w:ascii="Arial" w:hAnsi="Arial" w:cs="Arial"/>
          <w:b/>
          <w:i/>
          <w:color w:val="000000" w:themeColor="text1"/>
          <w:sz w:val="22"/>
          <w:szCs w:val="22"/>
          <w:lang w:val="es-AR"/>
        </w:rPr>
      </w:pPr>
      <w:r w:rsidRPr="009653B7">
        <w:rPr>
          <w:rFonts w:ascii="Arial" w:hAnsi="Arial" w:cs="Arial"/>
          <w:b/>
          <w:i/>
          <w:color w:val="000000" w:themeColor="text1"/>
          <w:sz w:val="22"/>
          <w:szCs w:val="22"/>
          <w:lang w:val="es-AR"/>
        </w:rPr>
        <w:t>SERVICIOS NO INCLUIDOS:</w:t>
      </w:r>
    </w:p>
    <w:p w14:paraId="2D3786A9" w14:textId="77777777" w:rsidR="009653B7" w:rsidRPr="009653B7" w:rsidRDefault="009653B7" w:rsidP="009653B7">
      <w:pPr>
        <w:ind w:left="523"/>
        <w:jc w:val="both"/>
        <w:rPr>
          <w:rFonts w:ascii="Arial" w:hAnsi="Arial" w:cs="Arial"/>
          <w:i/>
          <w:color w:val="000000" w:themeColor="text1"/>
          <w:sz w:val="22"/>
          <w:szCs w:val="22"/>
          <w:lang w:val="es-AR"/>
        </w:rPr>
      </w:pPr>
    </w:p>
    <w:p w14:paraId="4635BC70" w14:textId="77777777" w:rsidR="009653B7" w:rsidRPr="00DC453D" w:rsidRDefault="009653B7" w:rsidP="00DC453D">
      <w:pPr>
        <w:pStyle w:val="ListParagraph"/>
        <w:numPr>
          <w:ilvl w:val="0"/>
          <w:numId w:val="7"/>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Almuerzos, Cenas, Vuelos &amp; otros servicios no especificados.</w:t>
      </w:r>
    </w:p>
    <w:p w14:paraId="168AF3A0" w14:textId="50EA3A45" w:rsidR="009653B7" w:rsidRPr="00DC453D" w:rsidRDefault="00896F13" w:rsidP="00DC453D">
      <w:pPr>
        <w:pStyle w:val="ListParagraph"/>
        <w:numPr>
          <w:ilvl w:val="0"/>
          <w:numId w:val="7"/>
        </w:numPr>
        <w:jc w:val="both"/>
        <w:rPr>
          <w:rFonts w:ascii="Arial" w:hAnsi="Arial" w:cs="Arial"/>
          <w:i/>
          <w:color w:val="000000" w:themeColor="text1"/>
          <w:sz w:val="22"/>
          <w:szCs w:val="22"/>
          <w:lang w:val="es-AR"/>
        </w:rPr>
      </w:pPr>
      <w:r>
        <w:rPr>
          <w:rFonts w:ascii="Arial" w:hAnsi="Arial" w:cs="Arial"/>
          <w:i/>
          <w:color w:val="000000" w:themeColor="text1"/>
          <w:sz w:val="22"/>
          <w:szCs w:val="22"/>
          <w:lang w:val="es-AR"/>
        </w:rPr>
        <w:t xml:space="preserve">Propinas </w:t>
      </w:r>
      <w:r w:rsidR="009653B7" w:rsidRPr="00DC453D">
        <w:rPr>
          <w:rFonts w:ascii="Arial" w:hAnsi="Arial" w:cs="Arial"/>
          <w:i/>
          <w:color w:val="000000" w:themeColor="text1"/>
          <w:sz w:val="22"/>
          <w:szCs w:val="22"/>
          <w:lang w:val="es-AR"/>
        </w:rPr>
        <w:t>en general.</w:t>
      </w:r>
    </w:p>
    <w:p w14:paraId="6BB0F9EB" w14:textId="77777777" w:rsidR="009653B7" w:rsidRPr="00DC453D" w:rsidRDefault="009653B7" w:rsidP="00DC453D">
      <w:pPr>
        <w:pStyle w:val="ListParagraph"/>
        <w:numPr>
          <w:ilvl w:val="0"/>
          <w:numId w:val="7"/>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Tiquetes aéreos</w:t>
      </w:r>
    </w:p>
    <w:p w14:paraId="7F70A06E" w14:textId="77777777" w:rsidR="009653B7" w:rsidRPr="00DC453D" w:rsidRDefault="009653B7" w:rsidP="00DC453D">
      <w:pPr>
        <w:pStyle w:val="ListParagraph"/>
        <w:numPr>
          <w:ilvl w:val="0"/>
          <w:numId w:val="7"/>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Gastos bancarios</w:t>
      </w:r>
    </w:p>
    <w:p w14:paraId="1EC7AA1A" w14:textId="77777777" w:rsidR="009653B7" w:rsidRDefault="009653B7" w:rsidP="009653B7">
      <w:pPr>
        <w:jc w:val="both"/>
        <w:rPr>
          <w:rFonts w:ascii="Arial" w:hAnsi="Arial" w:cs="Arial"/>
          <w:i/>
          <w:color w:val="000000" w:themeColor="text1"/>
          <w:sz w:val="22"/>
          <w:szCs w:val="22"/>
          <w:lang w:val="es-AR"/>
        </w:rPr>
      </w:pPr>
    </w:p>
    <w:p w14:paraId="6CD570F3" w14:textId="4CCC18F6" w:rsidR="00611FBA" w:rsidRPr="00985C76" w:rsidRDefault="00611FBA" w:rsidP="00611FBA">
      <w:pPr>
        <w:rPr>
          <w:rFonts w:ascii="Arial" w:hAnsi="Arial" w:cs="Arial"/>
          <w:b/>
          <w:color w:val="000000" w:themeColor="text1"/>
          <w:sz w:val="22"/>
          <w:szCs w:val="22"/>
        </w:rPr>
      </w:pPr>
      <w:r>
        <w:rPr>
          <w:rFonts w:ascii="Arial" w:hAnsi="Arial" w:cs="Arial"/>
          <w:b/>
          <w:color w:val="000000" w:themeColor="text1"/>
          <w:sz w:val="22"/>
          <w:szCs w:val="22"/>
        </w:rPr>
        <w:t>CONDICIONES GENER</w:t>
      </w:r>
      <w:r w:rsidR="00B82225">
        <w:rPr>
          <w:rFonts w:ascii="Arial" w:hAnsi="Arial" w:cs="Arial"/>
          <w:b/>
          <w:color w:val="000000" w:themeColor="text1"/>
          <w:sz w:val="22"/>
          <w:szCs w:val="22"/>
        </w:rPr>
        <w:t>A</w:t>
      </w:r>
      <w:r>
        <w:rPr>
          <w:rFonts w:ascii="Arial" w:hAnsi="Arial" w:cs="Arial"/>
          <w:b/>
          <w:color w:val="000000" w:themeColor="text1"/>
          <w:sz w:val="22"/>
          <w:szCs w:val="22"/>
        </w:rPr>
        <w:t>LES:</w:t>
      </w:r>
      <w:r w:rsidR="00B82225">
        <w:rPr>
          <w:rFonts w:ascii="Arial" w:hAnsi="Arial" w:cs="Arial"/>
          <w:b/>
          <w:color w:val="000000" w:themeColor="text1"/>
          <w:sz w:val="22"/>
          <w:szCs w:val="22"/>
        </w:rPr>
        <w:br/>
      </w:r>
    </w:p>
    <w:p w14:paraId="535AFB62" w14:textId="77777777" w:rsidR="00611FBA" w:rsidRDefault="00611FBA" w:rsidP="00611FBA">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646AC806" w14:textId="0144B5C4" w:rsidR="00611FBA" w:rsidRDefault="00611FBA" w:rsidP="00611FBA">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992ABF">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992ABF">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2B7F480F" w14:textId="77777777" w:rsidR="00611FBA" w:rsidRDefault="00611FBA" w:rsidP="00611FBA">
      <w:pPr>
        <w:tabs>
          <w:tab w:val="left" w:pos="-720"/>
        </w:tabs>
        <w:spacing w:line="240" w:lineRule="atLeast"/>
        <w:ind w:right="-568"/>
        <w:jc w:val="both"/>
        <w:rPr>
          <w:rFonts w:ascii="Arial" w:hAnsi="Arial" w:cs="Arial"/>
          <w:color w:val="000000" w:themeColor="text1"/>
          <w:sz w:val="22"/>
          <w:szCs w:val="22"/>
        </w:rPr>
      </w:pPr>
    </w:p>
    <w:p w14:paraId="68F064B0" w14:textId="77777777" w:rsidR="00357701" w:rsidRDefault="00611FBA" w:rsidP="00611FBA">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p>
    <w:p w14:paraId="4A388600" w14:textId="77777777" w:rsidR="00357701" w:rsidRDefault="00357701" w:rsidP="00611FBA">
      <w:pPr>
        <w:tabs>
          <w:tab w:val="left" w:pos="-720"/>
        </w:tabs>
        <w:spacing w:line="240" w:lineRule="atLeast"/>
        <w:ind w:left="-567" w:right="-568"/>
        <w:jc w:val="both"/>
        <w:rPr>
          <w:rFonts w:ascii="Arial" w:hAnsi="Arial" w:cs="Arial"/>
          <w:color w:val="000000" w:themeColor="text1"/>
          <w:sz w:val="22"/>
          <w:szCs w:val="22"/>
        </w:rPr>
      </w:pPr>
    </w:p>
    <w:p w14:paraId="46566C72" w14:textId="77777777" w:rsidR="005E4D5E" w:rsidRDefault="00357701" w:rsidP="00611FBA">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p>
    <w:p w14:paraId="04D00E37" w14:textId="77777777" w:rsidR="005E4D5E" w:rsidRDefault="005E4D5E" w:rsidP="00611FBA">
      <w:pPr>
        <w:tabs>
          <w:tab w:val="left" w:pos="-720"/>
        </w:tabs>
        <w:spacing w:line="240" w:lineRule="atLeast"/>
        <w:ind w:left="-567" w:right="-568"/>
        <w:jc w:val="both"/>
        <w:rPr>
          <w:rFonts w:ascii="Arial" w:hAnsi="Arial" w:cs="Arial"/>
          <w:color w:val="000000" w:themeColor="text1"/>
          <w:sz w:val="22"/>
          <w:szCs w:val="22"/>
        </w:rPr>
      </w:pPr>
    </w:p>
    <w:p w14:paraId="63364DE5" w14:textId="77777777" w:rsidR="005E4D5E" w:rsidRDefault="005E4D5E" w:rsidP="00611FBA">
      <w:pPr>
        <w:tabs>
          <w:tab w:val="left" w:pos="-720"/>
        </w:tabs>
        <w:spacing w:line="240" w:lineRule="atLeast"/>
        <w:ind w:left="-567" w:right="-568"/>
        <w:jc w:val="both"/>
        <w:rPr>
          <w:rFonts w:ascii="Arial" w:hAnsi="Arial" w:cs="Arial"/>
          <w:color w:val="000000" w:themeColor="text1"/>
          <w:sz w:val="22"/>
          <w:szCs w:val="22"/>
        </w:rPr>
      </w:pPr>
    </w:p>
    <w:p w14:paraId="4CFC3693" w14:textId="35573D0F" w:rsidR="00611FBA" w:rsidRDefault="005E4D5E" w:rsidP="00611FBA">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color w:val="000000" w:themeColor="text1"/>
          <w:sz w:val="22"/>
          <w:szCs w:val="22"/>
        </w:rPr>
        <w:tab/>
      </w:r>
      <w:r w:rsidR="00611FBA" w:rsidRPr="0077356E">
        <w:rPr>
          <w:rFonts w:ascii="Arial" w:hAnsi="Arial" w:cs="Arial"/>
          <w:b/>
          <w:color w:val="000000" w:themeColor="text1"/>
          <w:sz w:val="22"/>
          <w:szCs w:val="22"/>
        </w:rPr>
        <w:t>CLAÚSULA DE RESPONSABILIDAD:</w:t>
      </w:r>
    </w:p>
    <w:p w14:paraId="00FBAB11" w14:textId="77777777" w:rsidR="00357701" w:rsidRDefault="00357701" w:rsidP="00611FBA">
      <w:pPr>
        <w:tabs>
          <w:tab w:val="left" w:pos="-720"/>
        </w:tabs>
        <w:spacing w:line="240" w:lineRule="atLeast"/>
        <w:ind w:left="-567" w:right="-568"/>
        <w:jc w:val="both"/>
        <w:rPr>
          <w:rFonts w:ascii="Arial" w:hAnsi="Arial" w:cs="Arial"/>
          <w:b/>
          <w:color w:val="000000" w:themeColor="text1"/>
          <w:sz w:val="22"/>
          <w:szCs w:val="22"/>
        </w:rPr>
      </w:pPr>
    </w:p>
    <w:p w14:paraId="02C6780D" w14:textId="1036F6C6" w:rsidR="00611FBA" w:rsidRDefault="00611FBA" w:rsidP="00611FBA">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896F13">
        <w:rPr>
          <w:rFonts w:ascii="Arial" w:hAnsi="Arial" w:cs="Arial"/>
          <w:color w:val="000000" w:themeColor="text1"/>
          <w:sz w:val="22"/>
          <w:szCs w:val="22"/>
        </w:rPr>
        <w:t>e plan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12F84B9D" w14:textId="172B31D2" w:rsidR="00611FBA" w:rsidRDefault="00611FBA" w:rsidP="00611FBA">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992ABF">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A79850D" w14:textId="77777777" w:rsidR="00611FBA" w:rsidRDefault="00611FBA" w:rsidP="00611FBA">
      <w:pPr>
        <w:tabs>
          <w:tab w:val="left" w:pos="-720"/>
        </w:tabs>
        <w:spacing w:line="240" w:lineRule="atLeast"/>
        <w:ind w:right="-568"/>
        <w:rPr>
          <w:rFonts w:ascii="Arial" w:hAnsi="Arial" w:cs="Arial"/>
          <w:b/>
          <w:bCs/>
          <w:color w:val="000000" w:themeColor="text1"/>
          <w:sz w:val="22"/>
          <w:szCs w:val="22"/>
        </w:rPr>
      </w:pPr>
    </w:p>
    <w:p w14:paraId="02F22B5A" w14:textId="3279143F" w:rsidR="00611FBA" w:rsidRPr="00281EED" w:rsidRDefault="00611FBA" w:rsidP="00611FBA">
      <w:pPr>
        <w:tabs>
          <w:tab w:val="left" w:pos="-720"/>
        </w:tabs>
        <w:spacing w:line="240" w:lineRule="atLeast"/>
        <w:ind w:right="-568"/>
        <w:rPr>
          <w:rFonts w:ascii="Arial" w:hAnsi="Arial" w:cs="Arial"/>
          <w:bCs/>
          <w:sz w:val="22"/>
          <w:szCs w:val="22"/>
        </w:rPr>
      </w:pPr>
      <w:r>
        <w:rPr>
          <w:rFonts w:ascii="Arial" w:hAnsi="Arial" w:cs="Arial"/>
          <w:b/>
          <w:bCs/>
          <w:color w:val="000000" w:themeColor="text1"/>
          <w:sz w:val="22"/>
          <w:szCs w:val="22"/>
        </w:rPr>
        <w:t xml:space="preserve">ACTUALIZADO: </w:t>
      </w:r>
      <w:r w:rsidR="001F3B7C">
        <w:rPr>
          <w:rFonts w:ascii="Arial" w:hAnsi="Arial" w:cs="Arial"/>
          <w:b/>
          <w:bCs/>
          <w:color w:val="000000" w:themeColor="text1"/>
          <w:sz w:val="22"/>
          <w:szCs w:val="22"/>
        </w:rPr>
        <w:t>abril 01 de 2025</w:t>
      </w:r>
    </w:p>
    <w:p w14:paraId="1F75D731" w14:textId="77777777" w:rsidR="00611FBA" w:rsidRPr="00B25754" w:rsidRDefault="00611FBA" w:rsidP="00611FBA">
      <w:pPr>
        <w:rPr>
          <w:rFonts w:ascii="Arial" w:hAnsi="Arial" w:cs="Arial"/>
          <w:b/>
          <w:sz w:val="22"/>
          <w:szCs w:val="22"/>
        </w:rPr>
      </w:pPr>
    </w:p>
    <w:p w14:paraId="32F0A574" w14:textId="77777777" w:rsidR="009653B7" w:rsidRPr="00B25754" w:rsidRDefault="009653B7" w:rsidP="00B25754">
      <w:pPr>
        <w:rPr>
          <w:rFonts w:ascii="Arial" w:hAnsi="Arial" w:cs="Arial"/>
          <w:b/>
          <w:sz w:val="22"/>
          <w:szCs w:val="22"/>
        </w:rPr>
      </w:pPr>
    </w:p>
    <w:sectPr w:rsidR="009653B7" w:rsidRPr="00B25754" w:rsidSect="00511B9C">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B7E29" w14:textId="77777777" w:rsidR="002703F4" w:rsidRDefault="002703F4" w:rsidP="00BF1896">
      <w:r>
        <w:separator/>
      </w:r>
    </w:p>
  </w:endnote>
  <w:endnote w:type="continuationSeparator" w:id="0">
    <w:p w14:paraId="2708180D" w14:textId="77777777" w:rsidR="002703F4" w:rsidRDefault="002703F4"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2CF4E" w14:textId="77777777" w:rsidR="00BF1896" w:rsidRDefault="00BF1896">
    <w:pPr>
      <w:pStyle w:val="Footer"/>
    </w:pPr>
  </w:p>
  <w:p w14:paraId="1047AFB1"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5078" w14:textId="77777777" w:rsidR="002703F4" w:rsidRDefault="002703F4" w:rsidP="00BF1896">
      <w:r>
        <w:separator/>
      </w:r>
    </w:p>
  </w:footnote>
  <w:footnote w:type="continuationSeparator" w:id="0">
    <w:p w14:paraId="56910562" w14:textId="77777777" w:rsidR="002703F4" w:rsidRDefault="002703F4"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A3AB"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69CDB0FB" wp14:editId="130B6D05">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1003A25A" w14:textId="77777777" w:rsidR="00BF1896" w:rsidRDefault="00BF1896">
    <w:pPr>
      <w:pStyle w:val="Header"/>
    </w:pPr>
  </w:p>
  <w:p w14:paraId="76781841" w14:textId="77777777" w:rsidR="00BF1896" w:rsidRDefault="00BF1896">
    <w:pPr>
      <w:pStyle w:val="Header"/>
    </w:pPr>
  </w:p>
  <w:p w14:paraId="78477357" w14:textId="77777777" w:rsidR="00BF1896" w:rsidRDefault="00BF1896">
    <w:pPr>
      <w:pStyle w:val="Header"/>
    </w:pPr>
  </w:p>
  <w:p w14:paraId="6820C903" w14:textId="77777777" w:rsidR="00BF1896" w:rsidRDefault="00BF1896">
    <w:pPr>
      <w:pStyle w:val="Header"/>
    </w:pPr>
  </w:p>
  <w:p w14:paraId="4CCC7465" w14:textId="77777777" w:rsidR="00BF1896" w:rsidRDefault="00BF1896">
    <w:pPr>
      <w:pStyle w:val="Header"/>
    </w:pPr>
  </w:p>
  <w:p w14:paraId="5A9A2DA4" w14:textId="77777777" w:rsidR="00BF1896" w:rsidRDefault="00BF1896">
    <w:pPr>
      <w:pStyle w:val="Header"/>
    </w:pPr>
  </w:p>
  <w:p w14:paraId="67D5DC72" w14:textId="77777777" w:rsidR="00BF1896" w:rsidRDefault="00BF1896">
    <w:pPr>
      <w:pStyle w:val="Header"/>
    </w:pPr>
  </w:p>
  <w:p w14:paraId="1276E286"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6D83"/>
    <w:multiLevelType w:val="hybridMultilevel"/>
    <w:tmpl w:val="50AEBA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42874D0"/>
    <w:multiLevelType w:val="hybridMultilevel"/>
    <w:tmpl w:val="59C689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1261562">
    <w:abstractNumId w:val="6"/>
  </w:num>
  <w:num w:numId="2" w16cid:durableId="1489710382">
    <w:abstractNumId w:val="3"/>
  </w:num>
  <w:num w:numId="3" w16cid:durableId="1372607867">
    <w:abstractNumId w:val="1"/>
  </w:num>
  <w:num w:numId="4" w16cid:durableId="946546555">
    <w:abstractNumId w:val="5"/>
  </w:num>
  <w:num w:numId="5" w16cid:durableId="1405570687">
    <w:abstractNumId w:val="2"/>
  </w:num>
  <w:num w:numId="6" w16cid:durableId="632947341">
    <w:abstractNumId w:val="4"/>
  </w:num>
  <w:num w:numId="7" w16cid:durableId="70028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1DC"/>
    <w:rsid w:val="00012C2F"/>
    <w:rsid w:val="00037783"/>
    <w:rsid w:val="00044804"/>
    <w:rsid w:val="00046EFB"/>
    <w:rsid w:val="0005512E"/>
    <w:rsid w:val="00056F6C"/>
    <w:rsid w:val="00057638"/>
    <w:rsid w:val="000D3E5B"/>
    <w:rsid w:val="000E54D9"/>
    <w:rsid w:val="000F7918"/>
    <w:rsid w:val="00121ADD"/>
    <w:rsid w:val="00140B96"/>
    <w:rsid w:val="00152E1F"/>
    <w:rsid w:val="001F3B7C"/>
    <w:rsid w:val="00230E5C"/>
    <w:rsid w:val="00241975"/>
    <w:rsid w:val="00245682"/>
    <w:rsid w:val="0025312F"/>
    <w:rsid w:val="002703F4"/>
    <w:rsid w:val="002815D9"/>
    <w:rsid w:val="00283F43"/>
    <w:rsid w:val="00285EAF"/>
    <w:rsid w:val="002E6D84"/>
    <w:rsid w:val="00305EB4"/>
    <w:rsid w:val="00332A97"/>
    <w:rsid w:val="00357701"/>
    <w:rsid w:val="00364E71"/>
    <w:rsid w:val="00386381"/>
    <w:rsid w:val="003C3F01"/>
    <w:rsid w:val="003C4515"/>
    <w:rsid w:val="003D7753"/>
    <w:rsid w:val="00410B24"/>
    <w:rsid w:val="00437280"/>
    <w:rsid w:val="004578CB"/>
    <w:rsid w:val="00465633"/>
    <w:rsid w:val="00465D09"/>
    <w:rsid w:val="0049178B"/>
    <w:rsid w:val="004B1CAA"/>
    <w:rsid w:val="004B668D"/>
    <w:rsid w:val="004B7015"/>
    <w:rsid w:val="004C3671"/>
    <w:rsid w:val="004C5D25"/>
    <w:rsid w:val="004C7C77"/>
    <w:rsid w:val="004D5B3C"/>
    <w:rsid w:val="0050686D"/>
    <w:rsid w:val="00511B9C"/>
    <w:rsid w:val="005276B8"/>
    <w:rsid w:val="0053583C"/>
    <w:rsid w:val="00546040"/>
    <w:rsid w:val="00550DDE"/>
    <w:rsid w:val="00571559"/>
    <w:rsid w:val="005735D0"/>
    <w:rsid w:val="005E4D5E"/>
    <w:rsid w:val="005F4B04"/>
    <w:rsid w:val="00605FAD"/>
    <w:rsid w:val="00610347"/>
    <w:rsid w:val="00611FBA"/>
    <w:rsid w:val="006547C7"/>
    <w:rsid w:val="006619A6"/>
    <w:rsid w:val="006628D6"/>
    <w:rsid w:val="006809C9"/>
    <w:rsid w:val="006924E4"/>
    <w:rsid w:val="006B1927"/>
    <w:rsid w:val="006F1B63"/>
    <w:rsid w:val="00703ECF"/>
    <w:rsid w:val="0075644F"/>
    <w:rsid w:val="0076069E"/>
    <w:rsid w:val="00771A87"/>
    <w:rsid w:val="00795FC4"/>
    <w:rsid w:val="007D4488"/>
    <w:rsid w:val="007D740B"/>
    <w:rsid w:val="008144F3"/>
    <w:rsid w:val="008167BE"/>
    <w:rsid w:val="008937AA"/>
    <w:rsid w:val="00896F13"/>
    <w:rsid w:val="008E1109"/>
    <w:rsid w:val="009102A2"/>
    <w:rsid w:val="009215C6"/>
    <w:rsid w:val="009653B7"/>
    <w:rsid w:val="00975D1F"/>
    <w:rsid w:val="00990769"/>
    <w:rsid w:val="00992ABF"/>
    <w:rsid w:val="009D5E20"/>
    <w:rsid w:val="009E7381"/>
    <w:rsid w:val="009F04F8"/>
    <w:rsid w:val="00A2443D"/>
    <w:rsid w:val="00A440BB"/>
    <w:rsid w:val="00A56A58"/>
    <w:rsid w:val="00A76BAD"/>
    <w:rsid w:val="00B25754"/>
    <w:rsid w:val="00B529C1"/>
    <w:rsid w:val="00B60D92"/>
    <w:rsid w:val="00B64800"/>
    <w:rsid w:val="00B82225"/>
    <w:rsid w:val="00B8389A"/>
    <w:rsid w:val="00BA157E"/>
    <w:rsid w:val="00BA4786"/>
    <w:rsid w:val="00BB4A43"/>
    <w:rsid w:val="00BE01DE"/>
    <w:rsid w:val="00BE4E31"/>
    <w:rsid w:val="00BF1896"/>
    <w:rsid w:val="00C11C7E"/>
    <w:rsid w:val="00C136B1"/>
    <w:rsid w:val="00C25209"/>
    <w:rsid w:val="00C35338"/>
    <w:rsid w:val="00C55477"/>
    <w:rsid w:val="00C83764"/>
    <w:rsid w:val="00C8468E"/>
    <w:rsid w:val="00CD62DA"/>
    <w:rsid w:val="00CF7E75"/>
    <w:rsid w:val="00D37174"/>
    <w:rsid w:val="00D40047"/>
    <w:rsid w:val="00D618A8"/>
    <w:rsid w:val="00D72E0B"/>
    <w:rsid w:val="00D73529"/>
    <w:rsid w:val="00D77486"/>
    <w:rsid w:val="00D926AD"/>
    <w:rsid w:val="00DB6DCC"/>
    <w:rsid w:val="00DC14F8"/>
    <w:rsid w:val="00DC453D"/>
    <w:rsid w:val="00DD1DC0"/>
    <w:rsid w:val="00DE41F7"/>
    <w:rsid w:val="00E17691"/>
    <w:rsid w:val="00E23976"/>
    <w:rsid w:val="00E52881"/>
    <w:rsid w:val="00E62022"/>
    <w:rsid w:val="00EB4C14"/>
    <w:rsid w:val="00EE2555"/>
    <w:rsid w:val="00EE2D5C"/>
    <w:rsid w:val="00F2010F"/>
    <w:rsid w:val="00F21C65"/>
    <w:rsid w:val="00F35BD2"/>
    <w:rsid w:val="00F43518"/>
    <w:rsid w:val="00F81FC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F5D7"/>
  <w15:docId w15:val="{50C82AEA-E154-4D6E-BADB-8932EC2A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customStyle="1" w:styleId="Default">
    <w:name w:val="Default"/>
    <w:rsid w:val="000121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861D0D-0EB5-4419-98DC-1175B767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602</Words>
  <Characters>3314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4</cp:revision>
  <dcterms:created xsi:type="dcterms:W3CDTF">2024-11-20T13:53:00Z</dcterms:created>
  <dcterms:modified xsi:type="dcterms:W3CDTF">2025-04-10T15:57:00Z</dcterms:modified>
</cp:coreProperties>
</file>